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6D" w:rsidRDefault="00F87B1D">
      <w:pPr>
        <w:rPr>
          <w:rFonts w:ascii="黑体" w:eastAsia="黑体" w:hAnsi="黑体" w:cs="仿宋_GB2312"/>
          <w:bCs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附件</w:t>
      </w:r>
    </w:p>
    <w:p w:rsidR="00084D6D" w:rsidRDefault="00F87B1D">
      <w:pPr>
        <w:jc w:val="center"/>
        <w:rPr>
          <w:rFonts w:ascii="方正小标宋简体" w:eastAsia="方正小标宋简体" w:hAnsi="仿宋_GB2312" w:cs="仿宋_GB2312"/>
          <w:bCs/>
          <w:kern w:val="0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bCs/>
          <w:kern w:val="0"/>
          <w:sz w:val="36"/>
          <w:szCs w:val="36"/>
        </w:rPr>
        <w:t>2018</w:t>
      </w:r>
      <w:r>
        <w:rPr>
          <w:rFonts w:ascii="方正小标宋简体" w:eastAsia="方正小标宋简体" w:hAnsi="仿宋_GB2312" w:cs="仿宋_GB2312" w:hint="eastAsia"/>
          <w:bCs/>
          <w:kern w:val="0"/>
          <w:sz w:val="36"/>
          <w:szCs w:val="36"/>
        </w:rPr>
        <w:t>年度国家文化创新工程项目储备库出库名单</w:t>
      </w:r>
    </w:p>
    <w:p w:rsidR="00084D6D" w:rsidRPr="00084D6D" w:rsidRDefault="00084D6D">
      <w:pPr>
        <w:jc w:val="center"/>
        <w:rPr>
          <w:rFonts w:ascii="楷体" w:eastAsia="楷体" w:hAnsi="楷体" w:cs="楷体"/>
          <w:sz w:val="32"/>
          <w:szCs w:val="32"/>
        </w:rPr>
      </w:pPr>
      <w:r w:rsidRPr="00084D6D">
        <w:rPr>
          <w:rFonts w:ascii="楷体" w:eastAsia="楷体" w:hAnsi="楷体" w:cs="楷体" w:hint="eastAsia"/>
          <w:bCs/>
          <w:kern w:val="0"/>
          <w:sz w:val="32"/>
          <w:szCs w:val="32"/>
        </w:rPr>
        <w:t>（排名不分先后）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4"/>
        <w:gridCol w:w="5657"/>
        <w:gridCol w:w="1276"/>
        <w:gridCol w:w="3543"/>
        <w:gridCol w:w="2268"/>
      </w:tblGrid>
      <w:tr w:rsidR="00084D6D" w:rsidTr="00084D6D">
        <w:trPr>
          <w:cantSplit/>
          <w:trHeight w:val="525"/>
        </w:trPr>
        <w:tc>
          <w:tcPr>
            <w:tcW w:w="864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084D6D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657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084D6D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27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084D6D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3543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084D6D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2268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084D6D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推荐单位</w:t>
            </w:r>
          </w:p>
        </w:tc>
      </w:tr>
      <w:tr w:rsidR="00084D6D" w:rsidTr="00084D6D">
        <w:trPr>
          <w:cantSplit/>
          <w:trHeight w:val="660"/>
        </w:trPr>
        <w:tc>
          <w:tcPr>
            <w:tcW w:w="864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5657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虚拟样机技术在舞台机械设计中的应用研究</w:t>
            </w:r>
          </w:p>
        </w:tc>
        <w:tc>
          <w:tcPr>
            <w:tcW w:w="127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一般项目</w:t>
            </w:r>
          </w:p>
        </w:tc>
        <w:tc>
          <w:tcPr>
            <w:tcW w:w="3543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北京东方高科舞台科技有限公司</w:t>
            </w:r>
          </w:p>
        </w:tc>
        <w:tc>
          <w:tcPr>
            <w:tcW w:w="2268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北京市文化局</w:t>
            </w:r>
          </w:p>
        </w:tc>
      </w:tr>
      <w:tr w:rsidR="00084D6D" w:rsidTr="00084D6D">
        <w:trPr>
          <w:cantSplit/>
          <w:trHeight w:val="1060"/>
        </w:trPr>
        <w:tc>
          <w:tcPr>
            <w:tcW w:w="864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5657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基于《天工开物·彰施》的传统染色技艺复原与挖掘研究</w:t>
            </w:r>
          </w:p>
        </w:tc>
        <w:tc>
          <w:tcPr>
            <w:tcW w:w="127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一般项目</w:t>
            </w:r>
          </w:p>
        </w:tc>
        <w:tc>
          <w:tcPr>
            <w:tcW w:w="3543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北京服装学院</w:t>
            </w:r>
          </w:p>
        </w:tc>
        <w:tc>
          <w:tcPr>
            <w:tcW w:w="2268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北京市文化局</w:t>
            </w:r>
          </w:p>
        </w:tc>
      </w:tr>
      <w:tr w:rsidR="00084D6D" w:rsidTr="00084D6D">
        <w:trPr>
          <w:cantSplit/>
          <w:trHeight w:val="743"/>
        </w:trPr>
        <w:tc>
          <w:tcPr>
            <w:tcW w:w="864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5657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下一代剧场研究</w:t>
            </w:r>
            <w:r w:rsidR="00F87B1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——</w:t>
            </w: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多媒体技术与现实剧场的结合与应用</w:t>
            </w:r>
          </w:p>
        </w:tc>
        <w:tc>
          <w:tcPr>
            <w:tcW w:w="127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一般项目</w:t>
            </w:r>
          </w:p>
        </w:tc>
        <w:tc>
          <w:tcPr>
            <w:tcW w:w="3543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上海大剧院管理有限公司</w:t>
            </w:r>
          </w:p>
        </w:tc>
        <w:tc>
          <w:tcPr>
            <w:tcW w:w="2268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上海市文化广播</w:t>
            </w:r>
          </w:p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影视管理局</w:t>
            </w:r>
          </w:p>
        </w:tc>
      </w:tr>
      <w:tr w:rsidR="00084D6D" w:rsidTr="00084D6D">
        <w:trPr>
          <w:cantSplit/>
          <w:trHeight w:val="612"/>
        </w:trPr>
        <w:tc>
          <w:tcPr>
            <w:tcW w:w="864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5657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漆器文物活化新技术研究与培育</w:t>
            </w:r>
          </w:p>
        </w:tc>
        <w:tc>
          <w:tcPr>
            <w:tcW w:w="127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一般项目</w:t>
            </w:r>
          </w:p>
        </w:tc>
        <w:tc>
          <w:tcPr>
            <w:tcW w:w="3543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扬州漆器厂</w:t>
            </w:r>
          </w:p>
        </w:tc>
        <w:tc>
          <w:tcPr>
            <w:tcW w:w="2268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江苏省文化厅</w:t>
            </w:r>
          </w:p>
        </w:tc>
      </w:tr>
      <w:tr w:rsidR="00084D6D" w:rsidTr="00084D6D">
        <w:trPr>
          <w:cantSplit/>
          <w:trHeight w:val="563"/>
        </w:trPr>
        <w:tc>
          <w:tcPr>
            <w:tcW w:w="864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5657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基于精准定位的自动追光系统</w:t>
            </w:r>
          </w:p>
        </w:tc>
        <w:tc>
          <w:tcPr>
            <w:tcW w:w="127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一般项目</w:t>
            </w:r>
          </w:p>
        </w:tc>
        <w:tc>
          <w:tcPr>
            <w:tcW w:w="3543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浙江大丰实业股份有限公司</w:t>
            </w:r>
          </w:p>
        </w:tc>
        <w:tc>
          <w:tcPr>
            <w:tcW w:w="2268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浙江省文化厅</w:t>
            </w:r>
          </w:p>
        </w:tc>
      </w:tr>
      <w:tr w:rsidR="00084D6D" w:rsidTr="00084D6D">
        <w:trPr>
          <w:cantSplit/>
          <w:trHeight w:val="589"/>
        </w:trPr>
        <w:tc>
          <w:tcPr>
            <w:tcW w:w="864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5657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中国龙泉青瓷创新工艺研究</w:t>
            </w:r>
          </w:p>
        </w:tc>
        <w:tc>
          <w:tcPr>
            <w:tcW w:w="127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一般项目</w:t>
            </w:r>
          </w:p>
        </w:tc>
        <w:tc>
          <w:tcPr>
            <w:tcW w:w="3543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丽水学院中国青瓷学院</w:t>
            </w:r>
          </w:p>
        </w:tc>
        <w:tc>
          <w:tcPr>
            <w:tcW w:w="2268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浙江省文化厅</w:t>
            </w:r>
          </w:p>
        </w:tc>
      </w:tr>
      <w:tr w:rsidR="00084D6D" w:rsidTr="00084D6D">
        <w:trPr>
          <w:cantSplit/>
          <w:trHeight w:val="709"/>
        </w:trPr>
        <w:tc>
          <w:tcPr>
            <w:tcW w:w="864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5657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黄梅戏文化教育多媒体资源开发及平台建设</w:t>
            </w:r>
          </w:p>
        </w:tc>
        <w:tc>
          <w:tcPr>
            <w:tcW w:w="127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一般项目</w:t>
            </w:r>
          </w:p>
        </w:tc>
        <w:tc>
          <w:tcPr>
            <w:tcW w:w="3543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安徽再芬黄梅文化艺术股份有限公司</w:t>
            </w:r>
          </w:p>
        </w:tc>
        <w:tc>
          <w:tcPr>
            <w:tcW w:w="2268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安徽省文化厅</w:t>
            </w:r>
          </w:p>
        </w:tc>
      </w:tr>
      <w:tr w:rsidR="00084D6D" w:rsidTr="00084D6D">
        <w:trPr>
          <w:cantSplit/>
          <w:trHeight w:val="672"/>
        </w:trPr>
        <w:tc>
          <w:tcPr>
            <w:tcW w:w="864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5657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山东省文化版权交易中心平台研发</w:t>
            </w:r>
          </w:p>
        </w:tc>
        <w:tc>
          <w:tcPr>
            <w:tcW w:w="127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一般项目</w:t>
            </w:r>
          </w:p>
        </w:tc>
        <w:tc>
          <w:tcPr>
            <w:tcW w:w="3543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山东文化传媒有限公司</w:t>
            </w:r>
          </w:p>
        </w:tc>
        <w:tc>
          <w:tcPr>
            <w:tcW w:w="2268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山东省文化厅</w:t>
            </w:r>
          </w:p>
        </w:tc>
      </w:tr>
      <w:tr w:rsidR="00084D6D" w:rsidTr="00084D6D">
        <w:trPr>
          <w:cantSplit/>
          <w:trHeight w:val="649"/>
        </w:trPr>
        <w:tc>
          <w:tcPr>
            <w:tcW w:w="864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5657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文化发展智库支撑平台</w:t>
            </w:r>
          </w:p>
        </w:tc>
        <w:tc>
          <w:tcPr>
            <w:tcW w:w="127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一般项目</w:t>
            </w:r>
          </w:p>
        </w:tc>
        <w:tc>
          <w:tcPr>
            <w:tcW w:w="3543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湖北大学</w:t>
            </w:r>
          </w:p>
        </w:tc>
        <w:tc>
          <w:tcPr>
            <w:tcW w:w="2268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湖北省文化厅</w:t>
            </w:r>
          </w:p>
        </w:tc>
      </w:tr>
      <w:tr w:rsidR="00084D6D" w:rsidTr="00084D6D">
        <w:trPr>
          <w:cantSplit/>
          <w:trHeight w:val="649"/>
        </w:trPr>
        <w:tc>
          <w:tcPr>
            <w:tcW w:w="864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5657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基于数字技术</w:t>
            </w:r>
            <w:bookmarkStart w:id="0" w:name="_GoBack"/>
            <w:bookmarkEnd w:id="0"/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的可移动文物智能修复平台</w:t>
            </w:r>
          </w:p>
        </w:tc>
        <w:tc>
          <w:tcPr>
            <w:tcW w:w="127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一般项目</w:t>
            </w:r>
          </w:p>
        </w:tc>
        <w:tc>
          <w:tcPr>
            <w:tcW w:w="3543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湖南省博物馆</w:t>
            </w:r>
          </w:p>
        </w:tc>
        <w:tc>
          <w:tcPr>
            <w:tcW w:w="2268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湖南省文化厅</w:t>
            </w:r>
          </w:p>
        </w:tc>
      </w:tr>
      <w:tr w:rsidR="00084D6D" w:rsidTr="00084D6D">
        <w:trPr>
          <w:cantSplit/>
          <w:trHeight w:val="863"/>
        </w:trPr>
        <w:tc>
          <w:tcPr>
            <w:tcW w:w="864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5657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面向文化演艺领域的智能分布式灯光供电系统研发及产业化</w:t>
            </w:r>
          </w:p>
        </w:tc>
        <w:tc>
          <w:tcPr>
            <w:tcW w:w="127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一般项目</w:t>
            </w:r>
          </w:p>
        </w:tc>
        <w:tc>
          <w:tcPr>
            <w:tcW w:w="3543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广州励丰文化科技股份有限公司</w:t>
            </w:r>
          </w:p>
        </w:tc>
        <w:tc>
          <w:tcPr>
            <w:tcW w:w="2268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广东省文化厅</w:t>
            </w:r>
          </w:p>
        </w:tc>
      </w:tr>
      <w:tr w:rsidR="00084D6D" w:rsidTr="00084D6D">
        <w:trPr>
          <w:cantSplit/>
          <w:trHeight w:val="720"/>
        </w:trPr>
        <w:tc>
          <w:tcPr>
            <w:tcW w:w="864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5657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高寒地区</w:t>
            </w:r>
            <w:r w:rsidRPr="00084D6D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LED效果照明特殊专用灯具研发</w:t>
            </w:r>
          </w:p>
        </w:tc>
        <w:tc>
          <w:tcPr>
            <w:tcW w:w="127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一般项目</w:t>
            </w:r>
          </w:p>
        </w:tc>
        <w:tc>
          <w:tcPr>
            <w:tcW w:w="3543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广州市珠江灯光科技有限公司</w:t>
            </w:r>
          </w:p>
        </w:tc>
        <w:tc>
          <w:tcPr>
            <w:tcW w:w="2268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广东省文化厅</w:t>
            </w:r>
          </w:p>
        </w:tc>
      </w:tr>
      <w:tr w:rsidR="00084D6D" w:rsidTr="00084D6D">
        <w:trPr>
          <w:cantSplit/>
          <w:trHeight w:val="923"/>
        </w:trPr>
        <w:tc>
          <w:tcPr>
            <w:tcW w:w="864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5657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“互联网</w:t>
            </w:r>
            <w:r w:rsidRPr="00084D6D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+”时代下广西地区少数民族织锦的数字化及“活态传承”的创新研发</w:t>
            </w:r>
          </w:p>
        </w:tc>
        <w:tc>
          <w:tcPr>
            <w:tcW w:w="127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一般项目</w:t>
            </w:r>
          </w:p>
        </w:tc>
        <w:tc>
          <w:tcPr>
            <w:tcW w:w="3543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广西壮族自治区工艺美术研究所</w:t>
            </w:r>
          </w:p>
        </w:tc>
        <w:tc>
          <w:tcPr>
            <w:tcW w:w="2268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广西壮族自治区文化厅</w:t>
            </w:r>
          </w:p>
        </w:tc>
      </w:tr>
      <w:tr w:rsidR="00084D6D" w:rsidTr="00084D6D">
        <w:trPr>
          <w:cantSplit/>
          <w:trHeight w:val="552"/>
        </w:trPr>
        <w:tc>
          <w:tcPr>
            <w:tcW w:w="864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5657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人工智能技术在音乐领域的应用</w:t>
            </w:r>
          </w:p>
        </w:tc>
        <w:tc>
          <w:tcPr>
            <w:tcW w:w="127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一般项目</w:t>
            </w:r>
          </w:p>
        </w:tc>
        <w:tc>
          <w:tcPr>
            <w:tcW w:w="3543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中央音乐学院</w:t>
            </w:r>
          </w:p>
        </w:tc>
        <w:tc>
          <w:tcPr>
            <w:tcW w:w="2268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中央音乐学院</w:t>
            </w:r>
          </w:p>
        </w:tc>
      </w:tr>
      <w:tr w:rsidR="00084D6D" w:rsidTr="00084D6D">
        <w:trPr>
          <w:cantSplit/>
          <w:trHeight w:val="612"/>
        </w:trPr>
        <w:tc>
          <w:tcPr>
            <w:tcW w:w="864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5657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沉浸式虚拟现实跨媒体展演工程系统开发项目</w:t>
            </w:r>
          </w:p>
        </w:tc>
        <w:tc>
          <w:tcPr>
            <w:tcW w:w="127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一般项目</w:t>
            </w:r>
          </w:p>
        </w:tc>
        <w:tc>
          <w:tcPr>
            <w:tcW w:w="3543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上海音乐学院</w:t>
            </w:r>
          </w:p>
        </w:tc>
        <w:tc>
          <w:tcPr>
            <w:tcW w:w="2268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84D6D" w:rsidRPr="00084D6D" w:rsidRDefault="00084D6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84D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上海音乐学院</w:t>
            </w:r>
          </w:p>
        </w:tc>
      </w:tr>
    </w:tbl>
    <w:p w:rsidR="00084D6D" w:rsidRDefault="00084D6D">
      <w:pPr>
        <w:widowControl/>
        <w:spacing w:line="500" w:lineRule="exact"/>
        <w:jc w:val="center"/>
        <w:rPr>
          <w:rFonts w:ascii="宋体" w:eastAsia="宋体" w:hAnsi="宋体" w:cs="宋体"/>
          <w:kern w:val="0"/>
          <w:sz w:val="28"/>
          <w:szCs w:val="28"/>
        </w:rPr>
      </w:pPr>
    </w:p>
    <w:p w:rsidR="00084D6D" w:rsidRDefault="00084D6D"/>
    <w:sectPr w:rsidR="00084D6D" w:rsidSect="00084D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B1D" w:rsidRDefault="00F87B1D" w:rsidP="00100B61">
      <w:r>
        <w:separator/>
      </w:r>
    </w:p>
  </w:endnote>
  <w:endnote w:type="continuationSeparator" w:id="1">
    <w:p w:rsidR="00F87B1D" w:rsidRDefault="00F87B1D" w:rsidP="00100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B1D" w:rsidRDefault="00F87B1D" w:rsidP="00100B61">
      <w:r>
        <w:separator/>
      </w:r>
    </w:p>
  </w:footnote>
  <w:footnote w:type="continuationSeparator" w:id="1">
    <w:p w:rsidR="00F87B1D" w:rsidRDefault="00F87B1D" w:rsidP="00100B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58A"/>
    <w:rsid w:val="00084D6D"/>
    <w:rsid w:val="00100B61"/>
    <w:rsid w:val="00341D28"/>
    <w:rsid w:val="006D2FCE"/>
    <w:rsid w:val="007D458A"/>
    <w:rsid w:val="00826323"/>
    <w:rsid w:val="00AA4798"/>
    <w:rsid w:val="00C92D6E"/>
    <w:rsid w:val="00F76E6A"/>
    <w:rsid w:val="00F87B1D"/>
    <w:rsid w:val="00FC6FEE"/>
    <w:rsid w:val="1CF86259"/>
    <w:rsid w:val="667F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84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84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84D6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84D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0B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0B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2FF9F48-79A2-4281-BB5A-FEFD5B2448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乔伟</cp:lastModifiedBy>
  <cp:revision>4</cp:revision>
  <dcterms:created xsi:type="dcterms:W3CDTF">2018-07-06T09:51:00Z</dcterms:created>
  <dcterms:modified xsi:type="dcterms:W3CDTF">2018-07-24T00:49:00Z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