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CE" w:rsidRPr="000964D0" w:rsidRDefault="000568CE" w:rsidP="000568CE">
      <w:pPr>
        <w:jc w:val="left"/>
        <w:rPr>
          <w:rFonts w:eastAsia="楷体_GB2312" w:cs="宋体" w:hint="eastAsia"/>
          <w:b/>
          <w:color w:val="000000"/>
          <w:kern w:val="0"/>
          <w:sz w:val="36"/>
          <w:szCs w:val="36"/>
        </w:rPr>
      </w:pPr>
      <w:r w:rsidRPr="000964D0">
        <w:rPr>
          <w:rFonts w:eastAsia="楷体_GB2312" w:cs="宋体" w:hint="eastAsia"/>
          <w:b/>
          <w:color w:val="000000"/>
          <w:kern w:val="0"/>
          <w:sz w:val="36"/>
          <w:szCs w:val="36"/>
        </w:rPr>
        <w:t>附件</w:t>
      </w:r>
      <w:r w:rsidRPr="000964D0">
        <w:rPr>
          <w:rFonts w:eastAsia="楷体_GB2312" w:cs="宋体" w:hint="eastAsia"/>
          <w:b/>
          <w:color w:val="000000"/>
          <w:kern w:val="0"/>
          <w:sz w:val="36"/>
          <w:szCs w:val="36"/>
        </w:rPr>
        <w:t>1</w:t>
      </w:r>
      <w:r w:rsidRPr="000964D0">
        <w:rPr>
          <w:rFonts w:eastAsia="楷体_GB2312" w:cs="宋体" w:hint="eastAsia"/>
          <w:b/>
          <w:color w:val="000000"/>
          <w:kern w:val="0"/>
          <w:sz w:val="36"/>
          <w:szCs w:val="36"/>
        </w:rPr>
        <w:t>：</w:t>
      </w:r>
    </w:p>
    <w:p w:rsidR="000568CE" w:rsidRPr="000964D0" w:rsidRDefault="000568CE" w:rsidP="000568CE">
      <w:pPr>
        <w:jc w:val="center"/>
        <w:rPr>
          <w:rFonts w:eastAsia="黑体" w:cs="宋体" w:hint="eastAsia"/>
          <w:color w:val="000000"/>
          <w:kern w:val="0"/>
          <w:sz w:val="36"/>
          <w:szCs w:val="36"/>
        </w:rPr>
      </w:pPr>
      <w:bookmarkStart w:id="0" w:name="OLE_LINK1"/>
      <w:bookmarkStart w:id="1" w:name="OLE_LINK2"/>
    </w:p>
    <w:p w:rsidR="000568CE" w:rsidRPr="003428F4" w:rsidRDefault="000568CE" w:rsidP="000568CE">
      <w:pPr>
        <w:jc w:val="center"/>
        <w:rPr>
          <w:rFonts w:eastAsia="黑体" w:cs="宋体" w:hint="eastAsia"/>
          <w:color w:val="FF6600"/>
          <w:kern w:val="0"/>
          <w:sz w:val="36"/>
          <w:szCs w:val="36"/>
        </w:rPr>
      </w:pPr>
      <w:r w:rsidRPr="000964D0">
        <w:rPr>
          <w:rFonts w:eastAsia="黑体" w:cs="宋体" w:hint="eastAsia"/>
          <w:color w:val="000000"/>
          <w:kern w:val="0"/>
          <w:sz w:val="36"/>
          <w:szCs w:val="36"/>
        </w:rPr>
        <w:t>国有文艺院团体制改革典型案例</w:t>
      </w:r>
      <w:bookmarkEnd w:id="0"/>
      <w:bookmarkEnd w:id="1"/>
      <w:r>
        <w:rPr>
          <w:rFonts w:eastAsia="黑体" w:cs="宋体" w:hint="eastAsia"/>
          <w:kern w:val="0"/>
          <w:sz w:val="36"/>
          <w:szCs w:val="36"/>
        </w:rPr>
        <w:t>推荐说明</w:t>
      </w:r>
    </w:p>
    <w:p w:rsidR="000568CE" w:rsidRPr="000964D0" w:rsidRDefault="000568CE" w:rsidP="000568CE">
      <w:pPr>
        <w:jc w:val="center"/>
        <w:rPr>
          <w:rFonts w:eastAsia="黑体" w:cs="宋体" w:hint="eastAsia"/>
          <w:color w:val="FF6600"/>
          <w:kern w:val="0"/>
          <w:sz w:val="36"/>
          <w:szCs w:val="36"/>
        </w:rPr>
      </w:pPr>
    </w:p>
    <w:p w:rsidR="000568CE" w:rsidRDefault="000568CE" w:rsidP="000568CE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</w:t>
      </w:r>
      <w:r w:rsidRPr="005C6184">
        <w:rPr>
          <w:rFonts w:eastAsia="仿宋_GB2312" w:hint="eastAsia"/>
          <w:sz w:val="32"/>
          <w:szCs w:val="32"/>
        </w:rPr>
        <w:t>、典型单位</w:t>
      </w:r>
      <w:r>
        <w:rPr>
          <w:rFonts w:eastAsia="仿宋_GB2312" w:hint="eastAsia"/>
          <w:sz w:val="32"/>
          <w:szCs w:val="32"/>
        </w:rPr>
        <w:t>为</w:t>
      </w:r>
      <w:r w:rsidRPr="005C6184">
        <w:rPr>
          <w:rFonts w:eastAsia="仿宋_GB2312" w:hint="eastAsia"/>
          <w:sz w:val="32"/>
          <w:szCs w:val="32"/>
        </w:rPr>
        <w:t>企事业性质的院团</w:t>
      </w:r>
      <w:r>
        <w:rPr>
          <w:rFonts w:eastAsia="仿宋_GB2312" w:hint="eastAsia"/>
          <w:sz w:val="32"/>
          <w:szCs w:val="32"/>
        </w:rPr>
        <w:t>，可以从院团改革工作某一做法的角度总结特点；典型地区为</w:t>
      </w:r>
      <w:r w:rsidRPr="005C6184">
        <w:rPr>
          <w:rFonts w:eastAsia="仿宋_GB2312" w:hint="eastAsia"/>
          <w:sz w:val="32"/>
          <w:szCs w:val="32"/>
        </w:rPr>
        <w:t>省、市、县</w:t>
      </w:r>
      <w:r>
        <w:rPr>
          <w:rFonts w:eastAsia="仿宋_GB2312" w:hint="eastAsia"/>
          <w:sz w:val="32"/>
          <w:szCs w:val="32"/>
        </w:rPr>
        <w:t>各级行政区，</w:t>
      </w:r>
      <w:r w:rsidRPr="005C6184">
        <w:rPr>
          <w:rFonts w:eastAsia="仿宋_GB2312" w:hint="eastAsia"/>
          <w:sz w:val="32"/>
          <w:szCs w:val="32"/>
        </w:rPr>
        <w:t>可</w:t>
      </w:r>
      <w:r>
        <w:rPr>
          <w:rFonts w:eastAsia="仿宋_GB2312" w:hint="eastAsia"/>
          <w:sz w:val="32"/>
          <w:szCs w:val="32"/>
        </w:rPr>
        <w:t>以从</w:t>
      </w:r>
      <w:r w:rsidRPr="005C6184">
        <w:rPr>
          <w:rFonts w:eastAsia="仿宋_GB2312" w:hint="eastAsia"/>
          <w:sz w:val="32"/>
          <w:szCs w:val="32"/>
        </w:rPr>
        <w:t>党委政府</w:t>
      </w:r>
      <w:r>
        <w:rPr>
          <w:rFonts w:eastAsia="仿宋_GB2312" w:hint="eastAsia"/>
          <w:sz w:val="32"/>
          <w:szCs w:val="32"/>
        </w:rPr>
        <w:t>或</w:t>
      </w:r>
      <w:r w:rsidRPr="005C6184">
        <w:rPr>
          <w:rFonts w:eastAsia="仿宋_GB2312" w:hint="eastAsia"/>
          <w:sz w:val="32"/>
          <w:szCs w:val="32"/>
        </w:rPr>
        <w:t>文化行政管理部门</w:t>
      </w:r>
      <w:r>
        <w:rPr>
          <w:rFonts w:eastAsia="仿宋_GB2312" w:hint="eastAsia"/>
          <w:sz w:val="32"/>
          <w:szCs w:val="32"/>
        </w:rPr>
        <w:t>推进院团改革工作某一做法的角度总结特点</w:t>
      </w:r>
      <w:r w:rsidRPr="005C6184">
        <w:rPr>
          <w:rFonts w:eastAsia="仿宋_GB2312" w:hint="eastAsia"/>
          <w:sz w:val="32"/>
          <w:szCs w:val="32"/>
        </w:rPr>
        <w:t>。</w:t>
      </w:r>
    </w:p>
    <w:p w:rsidR="000568CE" w:rsidRPr="000964D0" w:rsidRDefault="000568CE" w:rsidP="000568CE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 w:rsidRPr="000964D0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案例以新涌现的</w:t>
      </w:r>
      <w:r w:rsidRPr="000964D0">
        <w:rPr>
          <w:rFonts w:eastAsia="仿宋_GB2312" w:hint="eastAsia"/>
          <w:sz w:val="32"/>
          <w:szCs w:val="32"/>
        </w:rPr>
        <w:t>典型单位（地区）</w:t>
      </w:r>
      <w:r>
        <w:rPr>
          <w:rFonts w:eastAsia="仿宋_GB2312" w:hint="eastAsia"/>
          <w:sz w:val="32"/>
          <w:szCs w:val="32"/>
        </w:rPr>
        <w:t>为主，辅以取得新经验和成效的原有</w:t>
      </w:r>
      <w:r w:rsidRPr="000964D0">
        <w:rPr>
          <w:rFonts w:eastAsia="仿宋_GB2312" w:hint="eastAsia"/>
          <w:sz w:val="32"/>
          <w:szCs w:val="32"/>
        </w:rPr>
        <w:t>典型单位（地区）</w:t>
      </w:r>
      <w:r>
        <w:rPr>
          <w:rFonts w:eastAsia="仿宋_GB2312" w:hint="eastAsia"/>
          <w:sz w:val="32"/>
          <w:szCs w:val="32"/>
        </w:rPr>
        <w:t>；以在</w:t>
      </w:r>
      <w:r w:rsidRPr="000964D0">
        <w:rPr>
          <w:rFonts w:eastAsia="仿宋_GB2312" w:hint="eastAsia"/>
          <w:sz w:val="32"/>
          <w:szCs w:val="32"/>
        </w:rPr>
        <w:t>转企改制</w:t>
      </w:r>
      <w:r>
        <w:rPr>
          <w:rFonts w:eastAsia="仿宋_GB2312" w:hint="eastAsia"/>
          <w:sz w:val="32"/>
          <w:szCs w:val="32"/>
        </w:rPr>
        <w:t>和转制后发展中具有特点的</w:t>
      </w:r>
      <w:r w:rsidRPr="000964D0">
        <w:rPr>
          <w:rFonts w:eastAsia="仿宋_GB2312" w:hint="eastAsia"/>
          <w:sz w:val="32"/>
          <w:szCs w:val="32"/>
        </w:rPr>
        <w:t>典型单位（地区）为主，辅以</w:t>
      </w:r>
      <w:r>
        <w:rPr>
          <w:rFonts w:eastAsia="仿宋_GB2312" w:hint="eastAsia"/>
          <w:sz w:val="32"/>
          <w:szCs w:val="32"/>
        </w:rPr>
        <w:t>在内部机制改革中具有特点的保留</w:t>
      </w:r>
      <w:r w:rsidRPr="000964D0">
        <w:rPr>
          <w:rFonts w:eastAsia="仿宋_GB2312" w:hint="eastAsia"/>
          <w:sz w:val="32"/>
          <w:szCs w:val="32"/>
        </w:rPr>
        <w:t>事业</w:t>
      </w:r>
      <w:r>
        <w:rPr>
          <w:rFonts w:eastAsia="仿宋_GB2312" w:hint="eastAsia"/>
          <w:sz w:val="32"/>
          <w:szCs w:val="32"/>
        </w:rPr>
        <w:t>体制</w:t>
      </w:r>
      <w:r w:rsidRPr="000964D0">
        <w:rPr>
          <w:rFonts w:eastAsia="仿宋_GB2312" w:hint="eastAsia"/>
          <w:sz w:val="32"/>
          <w:szCs w:val="32"/>
        </w:rPr>
        <w:t>单位。</w:t>
      </w:r>
      <w:r>
        <w:rPr>
          <w:rFonts w:eastAsia="仿宋_GB2312" w:hint="eastAsia"/>
          <w:sz w:val="32"/>
          <w:szCs w:val="32"/>
        </w:rPr>
        <w:t>案例可来自省、市、县各级行政区，鼓励推荐基层案例。</w:t>
      </w:r>
    </w:p>
    <w:p w:rsidR="000568CE" w:rsidRPr="00630FF7" w:rsidRDefault="000568CE" w:rsidP="000568CE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 w:rsidRPr="000964D0">
        <w:rPr>
          <w:rFonts w:eastAsia="仿宋_GB2312" w:hint="eastAsia"/>
          <w:sz w:val="32"/>
          <w:szCs w:val="32"/>
        </w:rPr>
        <w:t>、典型单位（地区）的措施和经验</w:t>
      </w:r>
      <w:r>
        <w:rPr>
          <w:rFonts w:eastAsia="仿宋_GB2312" w:hint="eastAsia"/>
          <w:sz w:val="32"/>
          <w:szCs w:val="32"/>
        </w:rPr>
        <w:t>要</w:t>
      </w:r>
      <w:r w:rsidRPr="000964D0">
        <w:rPr>
          <w:rFonts w:eastAsia="仿宋_GB2312" w:hint="eastAsia"/>
          <w:sz w:val="32"/>
          <w:szCs w:val="32"/>
        </w:rPr>
        <w:t>真实可靠、依法</w:t>
      </w:r>
      <w:r w:rsidRPr="00630FF7">
        <w:rPr>
          <w:rFonts w:eastAsia="仿宋_GB2312" w:hint="eastAsia"/>
          <w:sz w:val="32"/>
          <w:szCs w:val="32"/>
        </w:rPr>
        <w:t>合规、特点鲜明、成效显著，做法不要求涉及改革的各个方面，但至少在某一方面具有典型示范作用。</w:t>
      </w:r>
    </w:p>
    <w:p w:rsidR="000568CE" w:rsidRDefault="000568CE" w:rsidP="000568CE">
      <w:pPr>
        <w:ind w:firstLineChars="200" w:firstLine="640"/>
        <w:rPr>
          <w:rFonts w:eastAsia="仿宋_GB2312" w:hint="eastAsia"/>
          <w:sz w:val="32"/>
          <w:szCs w:val="32"/>
        </w:rPr>
      </w:pPr>
    </w:p>
    <w:p w:rsidR="00397F69" w:rsidRPr="000568CE" w:rsidRDefault="00397F69"/>
    <w:sectPr w:rsidR="00397F69" w:rsidRPr="00056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F69" w:rsidRDefault="00397F69" w:rsidP="000568CE">
      <w:r>
        <w:separator/>
      </w:r>
    </w:p>
  </w:endnote>
  <w:endnote w:type="continuationSeparator" w:id="1">
    <w:p w:rsidR="00397F69" w:rsidRDefault="00397F69" w:rsidP="0005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F69" w:rsidRDefault="00397F69" w:rsidP="000568CE">
      <w:r>
        <w:separator/>
      </w:r>
    </w:p>
  </w:footnote>
  <w:footnote w:type="continuationSeparator" w:id="1">
    <w:p w:rsidR="00397F69" w:rsidRDefault="00397F69" w:rsidP="00056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8CE"/>
    <w:rsid w:val="000568CE"/>
    <w:rsid w:val="0039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8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8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8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xch</dc:creator>
  <cp:keywords/>
  <dc:description/>
  <cp:lastModifiedBy>xch</cp:lastModifiedBy>
  <cp:revision>2</cp:revision>
  <dcterms:created xsi:type="dcterms:W3CDTF">2011-10-18T04:35:00Z</dcterms:created>
  <dcterms:modified xsi:type="dcterms:W3CDTF">2011-10-18T04:35:00Z</dcterms:modified>
</cp:coreProperties>
</file>