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C5" w:rsidRDefault="001522B6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F805C5" w:rsidRDefault="00F805C5">
      <w:pPr>
        <w:rPr>
          <w:rFonts w:ascii="宋体" w:hAnsi="宋体"/>
          <w:b/>
          <w:sz w:val="32"/>
          <w:szCs w:val="32"/>
        </w:rPr>
      </w:pPr>
    </w:p>
    <w:p w:rsidR="00F805C5" w:rsidRDefault="001522B6">
      <w:pPr>
        <w:jc w:val="center"/>
        <w:rPr>
          <w:rFonts w:ascii="黑体" w:eastAsia="黑体" w:hAnsi="黑体"/>
          <w:b/>
          <w:spacing w:val="-20"/>
          <w:sz w:val="52"/>
          <w:szCs w:val="52"/>
        </w:rPr>
      </w:pPr>
      <w:r>
        <w:rPr>
          <w:rFonts w:ascii="黑体" w:eastAsia="黑体" w:hAnsi="黑体" w:hint="eastAsia"/>
          <w:b/>
          <w:spacing w:val="-20"/>
          <w:sz w:val="52"/>
          <w:szCs w:val="52"/>
        </w:rPr>
        <w:t>201</w:t>
      </w:r>
      <w:r>
        <w:rPr>
          <w:rFonts w:ascii="黑体" w:eastAsia="黑体" w:hAnsi="黑体" w:hint="eastAsia"/>
          <w:b/>
          <w:spacing w:val="-20"/>
          <w:sz w:val="52"/>
          <w:szCs w:val="52"/>
        </w:rPr>
        <w:t>7</w:t>
      </w:r>
      <w:r>
        <w:rPr>
          <w:rFonts w:ascii="黑体" w:eastAsia="黑体" w:hAnsi="黑体" w:hint="eastAsia"/>
          <w:b/>
          <w:spacing w:val="-20"/>
          <w:sz w:val="52"/>
          <w:szCs w:val="52"/>
        </w:rPr>
        <w:t>年度万名旅游英才计划</w:t>
      </w:r>
    </w:p>
    <w:p w:rsidR="00F805C5" w:rsidRDefault="001522B6">
      <w:pPr>
        <w:jc w:val="center"/>
        <w:rPr>
          <w:rFonts w:ascii="黑体" w:eastAsia="黑体" w:hAnsi="黑体"/>
          <w:b/>
          <w:spacing w:val="-20"/>
          <w:sz w:val="52"/>
          <w:szCs w:val="52"/>
        </w:rPr>
      </w:pPr>
      <w:r>
        <w:rPr>
          <w:rFonts w:ascii="黑体" w:eastAsia="黑体" w:hAnsi="黑体" w:hint="eastAsia"/>
          <w:b/>
          <w:spacing w:val="-20"/>
          <w:sz w:val="52"/>
          <w:szCs w:val="52"/>
        </w:rPr>
        <w:t>项目总结（表样）</w:t>
      </w:r>
    </w:p>
    <w:p w:rsidR="00F805C5" w:rsidRDefault="00F805C5">
      <w:pPr>
        <w:jc w:val="center"/>
        <w:rPr>
          <w:rFonts w:ascii="黑体" w:eastAsia="黑体" w:hAnsi="黑体"/>
          <w:b/>
          <w:spacing w:val="-20"/>
          <w:sz w:val="52"/>
          <w:szCs w:val="52"/>
        </w:rPr>
      </w:pPr>
    </w:p>
    <w:p w:rsidR="00F805C5" w:rsidRDefault="001522B6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目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称：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F805C5" w:rsidRDefault="001522B6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目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负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责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人：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F805C5" w:rsidRDefault="001522B6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所在单位（公章）：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</w:t>
      </w:r>
    </w:p>
    <w:p w:rsidR="00F805C5" w:rsidRDefault="001522B6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日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期：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F805C5" w:rsidRDefault="001522B6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目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编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号：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F805C5">
      <w:pPr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1522B6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文化和旅游部</w:t>
      </w:r>
      <w:r>
        <w:rPr>
          <w:rFonts w:ascii="宋体" w:hAnsi="宋体" w:hint="eastAsia"/>
          <w:b/>
          <w:sz w:val="32"/>
        </w:rPr>
        <w:t>人事司</w:t>
      </w:r>
    </w:p>
    <w:p w:rsidR="00F805C5" w:rsidRDefault="001522B6">
      <w:pPr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2018</w:t>
      </w:r>
      <w:r>
        <w:rPr>
          <w:rFonts w:ascii="宋体" w:hAnsi="宋体" w:hint="eastAsia"/>
          <w:b/>
          <w:sz w:val="32"/>
        </w:rPr>
        <w:t>年</w:t>
      </w:r>
      <w:r>
        <w:rPr>
          <w:rFonts w:ascii="宋体" w:hAnsi="宋体" w:hint="eastAsia"/>
          <w:b/>
          <w:sz w:val="32"/>
        </w:rPr>
        <w:t>1</w:t>
      </w:r>
      <w:r>
        <w:rPr>
          <w:rFonts w:ascii="宋体" w:hAnsi="宋体" w:hint="eastAsia"/>
          <w:b/>
          <w:sz w:val="32"/>
        </w:rPr>
        <w:t>1</w:t>
      </w:r>
      <w:r>
        <w:rPr>
          <w:rFonts w:ascii="宋体" w:hAnsi="宋体" w:hint="eastAsia"/>
          <w:b/>
          <w:sz w:val="32"/>
        </w:rPr>
        <w:t>月印制</w:t>
      </w:r>
    </w:p>
    <w:p w:rsidR="00F805C5" w:rsidRDefault="00F805C5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F805C5" w:rsidRDefault="001522B6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说明</w:t>
      </w:r>
    </w:p>
    <w:p w:rsidR="00F805C5" w:rsidRDefault="001522B6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请认真阅读《文化和旅游部人事司关于组织开展</w:t>
      </w:r>
      <w:r>
        <w:rPr>
          <w:rFonts w:ascii="仿宋_GB2312" w:eastAsia="仿宋_GB2312" w:hAnsi="宋体" w:hint="eastAsia"/>
          <w:sz w:val="28"/>
        </w:rPr>
        <w:t>2017</w:t>
      </w:r>
      <w:r>
        <w:rPr>
          <w:rFonts w:ascii="仿宋_GB2312" w:eastAsia="仿宋_GB2312" w:hAnsi="宋体" w:hint="eastAsia"/>
          <w:sz w:val="28"/>
        </w:rPr>
        <w:t>年度万名旅游英才计划项目验收工作的通知》，如实填写各项内容。</w:t>
      </w:r>
    </w:p>
    <w:p w:rsidR="00F805C5" w:rsidRDefault="001522B6">
      <w:pPr>
        <w:spacing w:line="6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可根据内容变动表格大小，正文部分使用仿宋小四字体，所有数字统一使用阿拉伯数字，使用</w:t>
      </w:r>
      <w:r>
        <w:rPr>
          <w:rFonts w:ascii="仿宋_GB2312" w:eastAsia="仿宋_GB2312" w:hAnsi="宋体" w:hint="eastAsia"/>
          <w:sz w:val="28"/>
        </w:rPr>
        <w:t>A4</w:t>
      </w:r>
      <w:r>
        <w:rPr>
          <w:rFonts w:ascii="仿宋_GB2312" w:eastAsia="仿宋_GB2312" w:hAnsi="宋体" w:hint="eastAsia"/>
          <w:sz w:val="28"/>
        </w:rPr>
        <w:t>纸，双面打印，左侧装订，纸质版报送一份。</w:t>
      </w:r>
    </w:p>
    <w:p w:rsidR="00F805C5" w:rsidRDefault="001522B6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须将反映项目主要成果成效、典型经验和突出做法、行业产业影响的证明材料转化为电子文档随项目总结刻录至</w:t>
      </w:r>
      <w:r>
        <w:rPr>
          <w:rFonts w:ascii="仿宋_GB2312" w:eastAsia="仿宋_GB2312" w:hAnsi="宋体" w:hint="eastAsia"/>
          <w:sz w:val="28"/>
        </w:rPr>
        <w:t>U</w:t>
      </w:r>
      <w:r>
        <w:rPr>
          <w:rFonts w:ascii="仿宋_GB2312" w:eastAsia="仿宋_GB2312" w:hAnsi="宋体" w:hint="eastAsia"/>
          <w:sz w:val="28"/>
        </w:rPr>
        <w:t>盘</w:t>
      </w:r>
      <w:r>
        <w:rPr>
          <w:rFonts w:ascii="仿宋_GB2312" w:eastAsia="仿宋_GB2312" w:hAnsi="宋体" w:hint="eastAsia"/>
          <w:sz w:val="28"/>
        </w:rPr>
        <w:t>或光盘</w:t>
      </w:r>
      <w:r>
        <w:rPr>
          <w:rFonts w:ascii="仿宋_GB2312" w:eastAsia="仿宋_GB2312" w:hAnsi="宋体" w:hint="eastAsia"/>
          <w:sz w:val="28"/>
        </w:rPr>
        <w:t>,</w:t>
      </w:r>
      <w:r>
        <w:rPr>
          <w:rFonts w:ascii="仿宋_GB2312" w:eastAsia="仿宋_GB2312" w:hAnsi="宋体" w:hint="eastAsia"/>
          <w:sz w:val="28"/>
        </w:rPr>
        <w:t>邮寄至相应项目执行办公室。</w:t>
      </w:r>
    </w:p>
    <w:p w:rsidR="00F805C5" w:rsidRDefault="001522B6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项目验收工作通知及项目总结（表样）可从</w:t>
      </w:r>
      <w:r>
        <w:rPr>
          <w:rFonts w:ascii="仿宋_GB2312" w:eastAsia="仿宋_GB2312" w:hAnsi="宋体" w:hint="eastAsia"/>
          <w:sz w:val="28"/>
        </w:rPr>
        <w:t>文化和旅游部</w:t>
      </w:r>
      <w:r>
        <w:rPr>
          <w:rFonts w:ascii="仿宋_GB2312" w:eastAsia="仿宋_GB2312" w:hAnsi="宋体" w:hint="eastAsia"/>
          <w:sz w:val="28"/>
        </w:rPr>
        <w:t>网站下载。</w:t>
      </w: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rPr>
          <w:rFonts w:ascii="仿宋_GB2312" w:eastAsia="仿宋_GB2312" w:hAnsi="宋体"/>
          <w:sz w:val="28"/>
        </w:rPr>
      </w:pPr>
    </w:p>
    <w:p w:rsidR="00F805C5" w:rsidRDefault="00F805C5">
      <w:pPr>
        <w:spacing w:line="600" w:lineRule="exact"/>
        <w:rPr>
          <w:rFonts w:ascii="仿宋_GB2312" w:eastAsia="仿宋_GB2312" w:hAnsi="宋体"/>
          <w:sz w:val="28"/>
        </w:rPr>
      </w:pPr>
    </w:p>
    <w:p w:rsidR="00F805C5" w:rsidRDefault="001522B6">
      <w:pPr>
        <w:jc w:val="left"/>
        <w:outlineLvl w:val="0"/>
        <w:rPr>
          <w:rFonts w:eastAsia="黑体" w:cs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一、项目计划完成情况（不少于</w:t>
      </w:r>
      <w:r>
        <w:rPr>
          <w:rFonts w:eastAsia="黑体" w:cs="黑体" w:hint="eastAsia"/>
          <w:sz w:val="30"/>
          <w:szCs w:val="30"/>
        </w:rPr>
        <w:t>1000</w:t>
      </w:r>
      <w:r>
        <w:rPr>
          <w:rFonts w:eastAsia="黑体" w:cs="黑体" w:hint="eastAsia"/>
          <w:sz w:val="30"/>
          <w:szCs w:val="30"/>
        </w:rPr>
        <w:t>字）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805C5">
        <w:tc>
          <w:tcPr>
            <w:tcW w:w="8522" w:type="dxa"/>
            <w:shd w:val="clear" w:color="auto" w:fill="auto"/>
          </w:tcPr>
          <w:p w:rsidR="00F805C5" w:rsidRDefault="00F805C5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F805C5" w:rsidRDefault="00F805C5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F805C5" w:rsidRDefault="00F805C5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F805C5" w:rsidRDefault="00F805C5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F805C5" w:rsidRDefault="00F805C5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F805C5" w:rsidRDefault="00F805C5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805C5" w:rsidRDefault="001522B6">
      <w:pPr>
        <w:jc w:val="left"/>
        <w:outlineLvl w:val="0"/>
        <w:rPr>
          <w:rFonts w:eastAsia="黑体" w:cs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二、项目成果成效、典型经验和突出做法（不少于</w:t>
      </w:r>
      <w:r>
        <w:rPr>
          <w:rFonts w:eastAsia="黑体" w:cs="黑体" w:hint="eastAsia"/>
          <w:sz w:val="30"/>
          <w:szCs w:val="30"/>
        </w:rPr>
        <w:t>2000</w:t>
      </w:r>
      <w:r>
        <w:rPr>
          <w:rFonts w:eastAsia="黑体" w:cs="黑体" w:hint="eastAsia"/>
          <w:sz w:val="30"/>
          <w:szCs w:val="30"/>
        </w:rPr>
        <w:t>字）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805C5">
        <w:tc>
          <w:tcPr>
            <w:tcW w:w="8522" w:type="dxa"/>
            <w:shd w:val="clear" w:color="auto" w:fill="auto"/>
          </w:tcPr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</w:tc>
      </w:tr>
    </w:tbl>
    <w:p w:rsidR="00F805C5" w:rsidRDefault="001522B6">
      <w:pPr>
        <w:jc w:val="left"/>
        <w:outlineLvl w:val="0"/>
        <w:rPr>
          <w:rFonts w:eastAsia="黑体" w:cs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三、项目行业产业及社会影响（不少于</w:t>
      </w:r>
      <w:r>
        <w:rPr>
          <w:rFonts w:eastAsia="黑体" w:cs="黑体" w:hint="eastAsia"/>
          <w:sz w:val="30"/>
          <w:szCs w:val="30"/>
        </w:rPr>
        <w:t>1000</w:t>
      </w:r>
      <w:r>
        <w:rPr>
          <w:rFonts w:eastAsia="黑体" w:cs="黑体" w:hint="eastAsia"/>
          <w:sz w:val="30"/>
          <w:szCs w:val="30"/>
        </w:rPr>
        <w:t>字）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805C5">
        <w:tc>
          <w:tcPr>
            <w:tcW w:w="8522" w:type="dxa"/>
            <w:shd w:val="clear" w:color="auto" w:fill="auto"/>
          </w:tcPr>
          <w:p w:rsidR="00F805C5" w:rsidRDefault="00F805C5">
            <w:pPr>
              <w:jc w:val="left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</w:tc>
      </w:tr>
    </w:tbl>
    <w:p w:rsidR="00F805C5" w:rsidRDefault="00F805C5">
      <w:pPr>
        <w:jc w:val="left"/>
        <w:outlineLvl w:val="0"/>
        <w:rPr>
          <w:rFonts w:eastAsia="黑体" w:cs="黑体"/>
          <w:sz w:val="30"/>
          <w:szCs w:val="30"/>
        </w:rPr>
      </w:pPr>
    </w:p>
    <w:p w:rsidR="00F805C5" w:rsidRDefault="001522B6">
      <w:pPr>
        <w:jc w:val="left"/>
        <w:outlineLvl w:val="0"/>
        <w:rPr>
          <w:rFonts w:eastAsia="黑体" w:cs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四、经费使用情况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805C5">
        <w:tc>
          <w:tcPr>
            <w:tcW w:w="8522" w:type="dxa"/>
            <w:shd w:val="clear" w:color="auto" w:fill="auto"/>
          </w:tcPr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F805C5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F805C5" w:rsidRDefault="001522B6">
            <w:pPr>
              <w:jc w:val="left"/>
              <w:outlineLvl w:val="0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32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单位财务部门公章</w:t>
            </w:r>
          </w:p>
          <w:p w:rsidR="00F805C5" w:rsidRDefault="001522B6">
            <w:pPr>
              <w:jc w:val="left"/>
              <w:outlineLvl w:val="0"/>
              <w:rPr>
                <w:rFonts w:eastAsia="黑体" w:cs="黑体"/>
                <w:sz w:val="32"/>
              </w:rPr>
            </w:pPr>
            <w:r>
              <w:rPr>
                <w:rFonts w:eastAsia="黑体" w:cs="黑体" w:hint="eastAsia"/>
                <w:sz w:val="32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eastAsia="黑体" w:cs="黑体" w:hint="eastAsia"/>
                <w:sz w:val="32"/>
              </w:rPr>
              <w:t xml:space="preserve">   </w:t>
            </w:r>
          </w:p>
        </w:tc>
      </w:tr>
    </w:tbl>
    <w:p w:rsidR="00F805C5" w:rsidRDefault="001522B6">
      <w:pPr>
        <w:jc w:val="left"/>
        <w:outlineLvl w:val="0"/>
        <w:rPr>
          <w:rFonts w:eastAsia="黑体" w:cs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五、审核意见</w:t>
      </w:r>
    </w:p>
    <w:tbl>
      <w:tblPr>
        <w:tblW w:w="8541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1"/>
      </w:tblGrid>
      <w:tr w:rsidR="00F805C5">
        <w:trPr>
          <w:trHeight w:val="2260"/>
          <w:jc w:val="center"/>
        </w:trPr>
        <w:tc>
          <w:tcPr>
            <w:tcW w:w="8541" w:type="dxa"/>
          </w:tcPr>
          <w:p w:rsidR="00F805C5" w:rsidRDefault="001522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所在院校（单位）审核意见：</w:t>
            </w: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1522B6">
            <w:pPr>
              <w:spacing w:line="7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院校（单位）公章</w:t>
            </w:r>
          </w:p>
          <w:p w:rsidR="00F805C5" w:rsidRDefault="001522B6">
            <w:pPr>
              <w:spacing w:line="7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805C5">
        <w:trPr>
          <w:trHeight w:val="2834"/>
          <w:jc w:val="center"/>
        </w:trPr>
        <w:tc>
          <w:tcPr>
            <w:tcW w:w="8541" w:type="dxa"/>
          </w:tcPr>
          <w:p w:rsidR="00F805C5" w:rsidRDefault="001522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</w:t>
            </w:r>
            <w:r>
              <w:rPr>
                <w:rFonts w:ascii="宋体" w:hAnsi="宋体" w:hint="eastAsia"/>
                <w:sz w:val="24"/>
              </w:rPr>
              <w:t>文化和</w:t>
            </w:r>
            <w:r>
              <w:rPr>
                <w:rFonts w:ascii="宋体" w:hAnsi="宋体" w:hint="eastAsia"/>
                <w:sz w:val="24"/>
              </w:rPr>
              <w:t>旅游行政部门审核意见（旅游数据与旅游统计人才培养项目和“金牌导游”人才培养项目）：</w:t>
            </w: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F805C5" w:rsidP="001E74CE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F805C5" w:rsidRDefault="001522B6"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省级旅游部门公章</w:t>
            </w:r>
          </w:p>
          <w:p w:rsidR="00F805C5" w:rsidRDefault="001522B6">
            <w:pPr>
              <w:spacing w:line="7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805C5" w:rsidRDefault="00F805C5">
      <w:pPr>
        <w:ind w:right="84"/>
        <w:rPr>
          <w:rFonts w:ascii="仿宋" w:eastAsia="仿宋" w:hAnsi="仿宋"/>
          <w:sz w:val="32"/>
          <w:szCs w:val="32"/>
        </w:rPr>
      </w:pPr>
    </w:p>
    <w:sectPr w:rsidR="00F805C5" w:rsidSect="00F8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B6" w:rsidRDefault="001522B6" w:rsidP="00F805C5">
      <w:r>
        <w:separator/>
      </w:r>
    </w:p>
  </w:endnote>
  <w:endnote w:type="continuationSeparator" w:id="0">
    <w:p w:rsidR="001522B6" w:rsidRDefault="001522B6" w:rsidP="00F8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B6" w:rsidRDefault="001522B6" w:rsidP="00F805C5">
      <w:r>
        <w:separator/>
      </w:r>
    </w:p>
  </w:footnote>
  <w:footnote w:type="continuationSeparator" w:id="0">
    <w:p w:rsidR="001522B6" w:rsidRDefault="001522B6" w:rsidP="00F80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8EE"/>
    <w:multiLevelType w:val="multilevel"/>
    <w:tmpl w:val="232F68EE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63549E2"/>
    <w:multiLevelType w:val="multilevel"/>
    <w:tmpl w:val="363549E2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BD0136E"/>
    <w:multiLevelType w:val="singleLevel"/>
    <w:tmpl w:val="5BD0136E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4F4"/>
    <w:rsid w:val="0000620C"/>
    <w:rsid w:val="000120CE"/>
    <w:rsid w:val="00012275"/>
    <w:rsid w:val="000150EB"/>
    <w:rsid w:val="00022A1B"/>
    <w:rsid w:val="00023172"/>
    <w:rsid w:val="00036860"/>
    <w:rsid w:val="00052D5B"/>
    <w:rsid w:val="0006232C"/>
    <w:rsid w:val="0006603A"/>
    <w:rsid w:val="00066BCF"/>
    <w:rsid w:val="00072E91"/>
    <w:rsid w:val="00073727"/>
    <w:rsid w:val="000941C6"/>
    <w:rsid w:val="00095D7C"/>
    <w:rsid w:val="000B07DE"/>
    <w:rsid w:val="000C130B"/>
    <w:rsid w:val="000D3A37"/>
    <w:rsid w:val="000D7BAD"/>
    <w:rsid w:val="000D7C28"/>
    <w:rsid w:val="000E3992"/>
    <w:rsid w:val="000F6333"/>
    <w:rsid w:val="000F6BDA"/>
    <w:rsid w:val="000F702A"/>
    <w:rsid w:val="00101FDB"/>
    <w:rsid w:val="00104398"/>
    <w:rsid w:val="00106E04"/>
    <w:rsid w:val="0010781F"/>
    <w:rsid w:val="00107A57"/>
    <w:rsid w:val="00123009"/>
    <w:rsid w:val="00127217"/>
    <w:rsid w:val="001316D9"/>
    <w:rsid w:val="001338B2"/>
    <w:rsid w:val="00134C8A"/>
    <w:rsid w:val="0013795F"/>
    <w:rsid w:val="00143D77"/>
    <w:rsid w:val="001467FC"/>
    <w:rsid w:val="001522B6"/>
    <w:rsid w:val="00152A0D"/>
    <w:rsid w:val="00152E86"/>
    <w:rsid w:val="00152EE6"/>
    <w:rsid w:val="001816D4"/>
    <w:rsid w:val="001826C0"/>
    <w:rsid w:val="00185403"/>
    <w:rsid w:val="001908AF"/>
    <w:rsid w:val="00191108"/>
    <w:rsid w:val="0019688E"/>
    <w:rsid w:val="001A1447"/>
    <w:rsid w:val="001A4049"/>
    <w:rsid w:val="001B13F6"/>
    <w:rsid w:val="001B4000"/>
    <w:rsid w:val="001B5CAD"/>
    <w:rsid w:val="001C269A"/>
    <w:rsid w:val="001C55A5"/>
    <w:rsid w:val="001D5F3B"/>
    <w:rsid w:val="001E3574"/>
    <w:rsid w:val="001E6F96"/>
    <w:rsid w:val="001E74CE"/>
    <w:rsid w:val="0021234F"/>
    <w:rsid w:val="00223526"/>
    <w:rsid w:val="0023187C"/>
    <w:rsid w:val="002350B7"/>
    <w:rsid w:val="002353A6"/>
    <w:rsid w:val="002366E2"/>
    <w:rsid w:val="00240335"/>
    <w:rsid w:val="002443C8"/>
    <w:rsid w:val="002547A5"/>
    <w:rsid w:val="00264FC3"/>
    <w:rsid w:val="002705AA"/>
    <w:rsid w:val="002713B4"/>
    <w:rsid w:val="002753BF"/>
    <w:rsid w:val="002812B5"/>
    <w:rsid w:val="00282CC9"/>
    <w:rsid w:val="00284BFF"/>
    <w:rsid w:val="00284F1F"/>
    <w:rsid w:val="00290F09"/>
    <w:rsid w:val="00292E39"/>
    <w:rsid w:val="00294498"/>
    <w:rsid w:val="002974F4"/>
    <w:rsid w:val="002A38DF"/>
    <w:rsid w:val="002B259C"/>
    <w:rsid w:val="002B740D"/>
    <w:rsid w:val="002C3410"/>
    <w:rsid w:val="002C3485"/>
    <w:rsid w:val="002C4352"/>
    <w:rsid w:val="002C7533"/>
    <w:rsid w:val="002C7CDB"/>
    <w:rsid w:val="002D141B"/>
    <w:rsid w:val="002E0E7B"/>
    <w:rsid w:val="002E11D0"/>
    <w:rsid w:val="002F07FA"/>
    <w:rsid w:val="002F345D"/>
    <w:rsid w:val="002F66AC"/>
    <w:rsid w:val="003009F7"/>
    <w:rsid w:val="00305C94"/>
    <w:rsid w:val="00312FFF"/>
    <w:rsid w:val="0031312C"/>
    <w:rsid w:val="00314B10"/>
    <w:rsid w:val="00316FF1"/>
    <w:rsid w:val="0032315B"/>
    <w:rsid w:val="00327987"/>
    <w:rsid w:val="00336F8C"/>
    <w:rsid w:val="00343593"/>
    <w:rsid w:val="0034764E"/>
    <w:rsid w:val="00350621"/>
    <w:rsid w:val="00353B7A"/>
    <w:rsid w:val="003612E9"/>
    <w:rsid w:val="00374204"/>
    <w:rsid w:val="0038040B"/>
    <w:rsid w:val="003815E1"/>
    <w:rsid w:val="00382A2B"/>
    <w:rsid w:val="00382B42"/>
    <w:rsid w:val="00383B0C"/>
    <w:rsid w:val="00391705"/>
    <w:rsid w:val="003A05C3"/>
    <w:rsid w:val="003A1AA0"/>
    <w:rsid w:val="003A6EE5"/>
    <w:rsid w:val="003B0E24"/>
    <w:rsid w:val="003B1FFD"/>
    <w:rsid w:val="003C15D0"/>
    <w:rsid w:val="003C1EC7"/>
    <w:rsid w:val="003C379E"/>
    <w:rsid w:val="003C74D9"/>
    <w:rsid w:val="003D03E8"/>
    <w:rsid w:val="003D5387"/>
    <w:rsid w:val="003E08C5"/>
    <w:rsid w:val="003E48DF"/>
    <w:rsid w:val="003F7631"/>
    <w:rsid w:val="00404499"/>
    <w:rsid w:val="00405525"/>
    <w:rsid w:val="00406A07"/>
    <w:rsid w:val="00413B49"/>
    <w:rsid w:val="0041654D"/>
    <w:rsid w:val="00420CF6"/>
    <w:rsid w:val="00420E1E"/>
    <w:rsid w:val="004319F6"/>
    <w:rsid w:val="00432085"/>
    <w:rsid w:val="00432673"/>
    <w:rsid w:val="004419CA"/>
    <w:rsid w:val="004456ED"/>
    <w:rsid w:val="004468CC"/>
    <w:rsid w:val="00453FC8"/>
    <w:rsid w:val="00454F3D"/>
    <w:rsid w:val="00462009"/>
    <w:rsid w:val="00465A61"/>
    <w:rsid w:val="00473585"/>
    <w:rsid w:val="00476343"/>
    <w:rsid w:val="00481231"/>
    <w:rsid w:val="00484A37"/>
    <w:rsid w:val="00484C5E"/>
    <w:rsid w:val="00490B7E"/>
    <w:rsid w:val="00492D7A"/>
    <w:rsid w:val="00494F9E"/>
    <w:rsid w:val="004973E4"/>
    <w:rsid w:val="004A17EF"/>
    <w:rsid w:val="004A286E"/>
    <w:rsid w:val="004A2E1E"/>
    <w:rsid w:val="004A5F67"/>
    <w:rsid w:val="004B39ED"/>
    <w:rsid w:val="004B59D3"/>
    <w:rsid w:val="004C47D8"/>
    <w:rsid w:val="004C5AF0"/>
    <w:rsid w:val="004C6F61"/>
    <w:rsid w:val="004D0BB9"/>
    <w:rsid w:val="004D5B9E"/>
    <w:rsid w:val="004F2EAF"/>
    <w:rsid w:val="004F4174"/>
    <w:rsid w:val="004F41A0"/>
    <w:rsid w:val="00500535"/>
    <w:rsid w:val="005010C5"/>
    <w:rsid w:val="00504465"/>
    <w:rsid w:val="00511A4E"/>
    <w:rsid w:val="00527E22"/>
    <w:rsid w:val="00531CD5"/>
    <w:rsid w:val="00532D5B"/>
    <w:rsid w:val="0053584F"/>
    <w:rsid w:val="005366BA"/>
    <w:rsid w:val="0054083E"/>
    <w:rsid w:val="00541A30"/>
    <w:rsid w:val="005474E7"/>
    <w:rsid w:val="005517A6"/>
    <w:rsid w:val="00554228"/>
    <w:rsid w:val="00561BB6"/>
    <w:rsid w:val="005654C4"/>
    <w:rsid w:val="005842D3"/>
    <w:rsid w:val="00584C88"/>
    <w:rsid w:val="0058741B"/>
    <w:rsid w:val="005A1D36"/>
    <w:rsid w:val="005B0A7B"/>
    <w:rsid w:val="005B376A"/>
    <w:rsid w:val="005C41FE"/>
    <w:rsid w:val="005C4880"/>
    <w:rsid w:val="005D0402"/>
    <w:rsid w:val="005D331A"/>
    <w:rsid w:val="005D408B"/>
    <w:rsid w:val="005D5233"/>
    <w:rsid w:val="005F256E"/>
    <w:rsid w:val="00600345"/>
    <w:rsid w:val="006007F6"/>
    <w:rsid w:val="00607661"/>
    <w:rsid w:val="00612C33"/>
    <w:rsid w:val="0061482E"/>
    <w:rsid w:val="00616E8C"/>
    <w:rsid w:val="00621D08"/>
    <w:rsid w:val="00635A23"/>
    <w:rsid w:val="00637145"/>
    <w:rsid w:val="00641982"/>
    <w:rsid w:val="00642A03"/>
    <w:rsid w:val="00647854"/>
    <w:rsid w:val="00653255"/>
    <w:rsid w:val="00655A5C"/>
    <w:rsid w:val="00660499"/>
    <w:rsid w:val="00661689"/>
    <w:rsid w:val="00663536"/>
    <w:rsid w:val="00665417"/>
    <w:rsid w:val="006670CD"/>
    <w:rsid w:val="0066710E"/>
    <w:rsid w:val="0067102A"/>
    <w:rsid w:val="006743AC"/>
    <w:rsid w:val="00674DBA"/>
    <w:rsid w:val="00680A93"/>
    <w:rsid w:val="006821BA"/>
    <w:rsid w:val="00690EF7"/>
    <w:rsid w:val="006B0D58"/>
    <w:rsid w:val="006B215F"/>
    <w:rsid w:val="006C2394"/>
    <w:rsid w:val="006C2873"/>
    <w:rsid w:val="006C28EC"/>
    <w:rsid w:val="006D3BA9"/>
    <w:rsid w:val="006D4688"/>
    <w:rsid w:val="006E35C5"/>
    <w:rsid w:val="006E5DFC"/>
    <w:rsid w:val="006F1FC1"/>
    <w:rsid w:val="006F487C"/>
    <w:rsid w:val="0071053D"/>
    <w:rsid w:val="0071175F"/>
    <w:rsid w:val="0071560E"/>
    <w:rsid w:val="00717AFE"/>
    <w:rsid w:val="00724054"/>
    <w:rsid w:val="007248AD"/>
    <w:rsid w:val="00725F9A"/>
    <w:rsid w:val="007264DD"/>
    <w:rsid w:val="007318A3"/>
    <w:rsid w:val="007370F6"/>
    <w:rsid w:val="0074799B"/>
    <w:rsid w:val="0076081D"/>
    <w:rsid w:val="0076108B"/>
    <w:rsid w:val="00763E39"/>
    <w:rsid w:val="0076567F"/>
    <w:rsid w:val="007669DA"/>
    <w:rsid w:val="00777230"/>
    <w:rsid w:val="00780F29"/>
    <w:rsid w:val="00784190"/>
    <w:rsid w:val="007842A7"/>
    <w:rsid w:val="0079135E"/>
    <w:rsid w:val="007B1E96"/>
    <w:rsid w:val="007B2436"/>
    <w:rsid w:val="007B785C"/>
    <w:rsid w:val="007C09F1"/>
    <w:rsid w:val="007C26E5"/>
    <w:rsid w:val="007C3134"/>
    <w:rsid w:val="007D37AE"/>
    <w:rsid w:val="007D527D"/>
    <w:rsid w:val="007E0A4D"/>
    <w:rsid w:val="007E4617"/>
    <w:rsid w:val="007F1FDD"/>
    <w:rsid w:val="0080007D"/>
    <w:rsid w:val="00810F09"/>
    <w:rsid w:val="0081786F"/>
    <w:rsid w:val="00825D02"/>
    <w:rsid w:val="00825D42"/>
    <w:rsid w:val="0083202D"/>
    <w:rsid w:val="008379F8"/>
    <w:rsid w:val="00841559"/>
    <w:rsid w:val="00842F1D"/>
    <w:rsid w:val="00843DA3"/>
    <w:rsid w:val="00855BB2"/>
    <w:rsid w:val="00870EF6"/>
    <w:rsid w:val="00875A11"/>
    <w:rsid w:val="00881F34"/>
    <w:rsid w:val="0088239E"/>
    <w:rsid w:val="008905FB"/>
    <w:rsid w:val="008910ED"/>
    <w:rsid w:val="00896982"/>
    <w:rsid w:val="008A0F00"/>
    <w:rsid w:val="008A4003"/>
    <w:rsid w:val="008B511C"/>
    <w:rsid w:val="008B623F"/>
    <w:rsid w:val="008B6C79"/>
    <w:rsid w:val="008C1D42"/>
    <w:rsid w:val="008C3DA5"/>
    <w:rsid w:val="008C6F10"/>
    <w:rsid w:val="008D11FB"/>
    <w:rsid w:val="008E28A9"/>
    <w:rsid w:val="008E5AB6"/>
    <w:rsid w:val="008F45F2"/>
    <w:rsid w:val="008F4EE6"/>
    <w:rsid w:val="0090036C"/>
    <w:rsid w:val="00901B69"/>
    <w:rsid w:val="009030FC"/>
    <w:rsid w:val="009052B6"/>
    <w:rsid w:val="00911933"/>
    <w:rsid w:val="00912C19"/>
    <w:rsid w:val="00915188"/>
    <w:rsid w:val="00916B79"/>
    <w:rsid w:val="00916CD2"/>
    <w:rsid w:val="00920C5B"/>
    <w:rsid w:val="00921967"/>
    <w:rsid w:val="00937EED"/>
    <w:rsid w:val="00941AAF"/>
    <w:rsid w:val="00942E54"/>
    <w:rsid w:val="00943E34"/>
    <w:rsid w:val="0094428F"/>
    <w:rsid w:val="0095170A"/>
    <w:rsid w:val="009563C6"/>
    <w:rsid w:val="009604BD"/>
    <w:rsid w:val="00963F27"/>
    <w:rsid w:val="00965CB9"/>
    <w:rsid w:val="009712D6"/>
    <w:rsid w:val="00971C6F"/>
    <w:rsid w:val="00975C5E"/>
    <w:rsid w:val="0098540D"/>
    <w:rsid w:val="00990437"/>
    <w:rsid w:val="00995C48"/>
    <w:rsid w:val="009A0BC9"/>
    <w:rsid w:val="009C78A3"/>
    <w:rsid w:val="009D3811"/>
    <w:rsid w:val="009F36C0"/>
    <w:rsid w:val="009F3F25"/>
    <w:rsid w:val="009F6994"/>
    <w:rsid w:val="00A02756"/>
    <w:rsid w:val="00A07DC2"/>
    <w:rsid w:val="00A12CD6"/>
    <w:rsid w:val="00A17084"/>
    <w:rsid w:val="00A2176B"/>
    <w:rsid w:val="00A250BC"/>
    <w:rsid w:val="00A3205C"/>
    <w:rsid w:val="00A51201"/>
    <w:rsid w:val="00A514D5"/>
    <w:rsid w:val="00A70E0C"/>
    <w:rsid w:val="00A7564D"/>
    <w:rsid w:val="00A77EEE"/>
    <w:rsid w:val="00A8169F"/>
    <w:rsid w:val="00A83077"/>
    <w:rsid w:val="00A83EE4"/>
    <w:rsid w:val="00A84367"/>
    <w:rsid w:val="00A87D02"/>
    <w:rsid w:val="00A91244"/>
    <w:rsid w:val="00A92AA7"/>
    <w:rsid w:val="00A95398"/>
    <w:rsid w:val="00AA1696"/>
    <w:rsid w:val="00AA7FF5"/>
    <w:rsid w:val="00AB166D"/>
    <w:rsid w:val="00AB6ED3"/>
    <w:rsid w:val="00AC2087"/>
    <w:rsid w:val="00AC477B"/>
    <w:rsid w:val="00AC63A9"/>
    <w:rsid w:val="00AC7DD5"/>
    <w:rsid w:val="00AD2639"/>
    <w:rsid w:val="00AD2E8C"/>
    <w:rsid w:val="00AE18FD"/>
    <w:rsid w:val="00AE322B"/>
    <w:rsid w:val="00AE74C1"/>
    <w:rsid w:val="00AF06AC"/>
    <w:rsid w:val="00AF0DB1"/>
    <w:rsid w:val="00AF2FDB"/>
    <w:rsid w:val="00AF3BCB"/>
    <w:rsid w:val="00B05321"/>
    <w:rsid w:val="00B0568D"/>
    <w:rsid w:val="00B06D30"/>
    <w:rsid w:val="00B07EB5"/>
    <w:rsid w:val="00B12389"/>
    <w:rsid w:val="00B12F55"/>
    <w:rsid w:val="00B46161"/>
    <w:rsid w:val="00B51E14"/>
    <w:rsid w:val="00B5366F"/>
    <w:rsid w:val="00B5376A"/>
    <w:rsid w:val="00B609A5"/>
    <w:rsid w:val="00B612F7"/>
    <w:rsid w:val="00B63484"/>
    <w:rsid w:val="00B71C8A"/>
    <w:rsid w:val="00B74040"/>
    <w:rsid w:val="00B76D7C"/>
    <w:rsid w:val="00B77FD5"/>
    <w:rsid w:val="00B87AAC"/>
    <w:rsid w:val="00B93977"/>
    <w:rsid w:val="00BA0835"/>
    <w:rsid w:val="00BA12C3"/>
    <w:rsid w:val="00BA243B"/>
    <w:rsid w:val="00BA5AD4"/>
    <w:rsid w:val="00BB0FB6"/>
    <w:rsid w:val="00BB537F"/>
    <w:rsid w:val="00BB5CE9"/>
    <w:rsid w:val="00BB6871"/>
    <w:rsid w:val="00BC01CB"/>
    <w:rsid w:val="00BC0871"/>
    <w:rsid w:val="00BC10FC"/>
    <w:rsid w:val="00BC593A"/>
    <w:rsid w:val="00BC5A4F"/>
    <w:rsid w:val="00BD2FEB"/>
    <w:rsid w:val="00BD626A"/>
    <w:rsid w:val="00BD7884"/>
    <w:rsid w:val="00BF4388"/>
    <w:rsid w:val="00C01232"/>
    <w:rsid w:val="00C01C42"/>
    <w:rsid w:val="00C02EF1"/>
    <w:rsid w:val="00C10EFA"/>
    <w:rsid w:val="00C11666"/>
    <w:rsid w:val="00C21EAF"/>
    <w:rsid w:val="00C2269B"/>
    <w:rsid w:val="00C2620D"/>
    <w:rsid w:val="00C31AFB"/>
    <w:rsid w:val="00C346BB"/>
    <w:rsid w:val="00C35A3A"/>
    <w:rsid w:val="00C37AA8"/>
    <w:rsid w:val="00C416C7"/>
    <w:rsid w:val="00C541BB"/>
    <w:rsid w:val="00C5548C"/>
    <w:rsid w:val="00C55A63"/>
    <w:rsid w:val="00C62534"/>
    <w:rsid w:val="00C65928"/>
    <w:rsid w:val="00C668BA"/>
    <w:rsid w:val="00C75FBD"/>
    <w:rsid w:val="00C805AD"/>
    <w:rsid w:val="00C8369E"/>
    <w:rsid w:val="00C83DFC"/>
    <w:rsid w:val="00C852A4"/>
    <w:rsid w:val="00C90776"/>
    <w:rsid w:val="00C90B0E"/>
    <w:rsid w:val="00C90B27"/>
    <w:rsid w:val="00C91018"/>
    <w:rsid w:val="00C94DE5"/>
    <w:rsid w:val="00C95C38"/>
    <w:rsid w:val="00CA3209"/>
    <w:rsid w:val="00CA4F61"/>
    <w:rsid w:val="00CA5F5B"/>
    <w:rsid w:val="00CA6BA0"/>
    <w:rsid w:val="00CB690B"/>
    <w:rsid w:val="00CC623E"/>
    <w:rsid w:val="00CE257D"/>
    <w:rsid w:val="00CF5863"/>
    <w:rsid w:val="00D07CAE"/>
    <w:rsid w:val="00D1411F"/>
    <w:rsid w:val="00D17D51"/>
    <w:rsid w:val="00D3705E"/>
    <w:rsid w:val="00D40173"/>
    <w:rsid w:val="00D4019F"/>
    <w:rsid w:val="00D43C5C"/>
    <w:rsid w:val="00D5730D"/>
    <w:rsid w:val="00D62628"/>
    <w:rsid w:val="00D8199E"/>
    <w:rsid w:val="00D830EB"/>
    <w:rsid w:val="00D83F44"/>
    <w:rsid w:val="00D84A6D"/>
    <w:rsid w:val="00D91B8A"/>
    <w:rsid w:val="00D92FEF"/>
    <w:rsid w:val="00DA23F1"/>
    <w:rsid w:val="00DA3EF8"/>
    <w:rsid w:val="00DA4BB6"/>
    <w:rsid w:val="00DA5E73"/>
    <w:rsid w:val="00DB1834"/>
    <w:rsid w:val="00DB3C06"/>
    <w:rsid w:val="00DB5427"/>
    <w:rsid w:val="00DC2B86"/>
    <w:rsid w:val="00DC77DA"/>
    <w:rsid w:val="00DD1F6D"/>
    <w:rsid w:val="00DD4D5E"/>
    <w:rsid w:val="00DE6A83"/>
    <w:rsid w:val="00DE79B4"/>
    <w:rsid w:val="00DF00F3"/>
    <w:rsid w:val="00DF14FE"/>
    <w:rsid w:val="00E0160A"/>
    <w:rsid w:val="00E03C54"/>
    <w:rsid w:val="00E04095"/>
    <w:rsid w:val="00E1131A"/>
    <w:rsid w:val="00E14A9C"/>
    <w:rsid w:val="00E17E1B"/>
    <w:rsid w:val="00E323E6"/>
    <w:rsid w:val="00E365C4"/>
    <w:rsid w:val="00E417C6"/>
    <w:rsid w:val="00E5637E"/>
    <w:rsid w:val="00E5786C"/>
    <w:rsid w:val="00E57EE0"/>
    <w:rsid w:val="00E659C3"/>
    <w:rsid w:val="00E675D5"/>
    <w:rsid w:val="00E73E38"/>
    <w:rsid w:val="00E7440D"/>
    <w:rsid w:val="00E848FF"/>
    <w:rsid w:val="00EA1EEB"/>
    <w:rsid w:val="00EA262A"/>
    <w:rsid w:val="00EA4494"/>
    <w:rsid w:val="00EB316C"/>
    <w:rsid w:val="00EB5836"/>
    <w:rsid w:val="00EC2C01"/>
    <w:rsid w:val="00EC6E8A"/>
    <w:rsid w:val="00ED0135"/>
    <w:rsid w:val="00ED0C73"/>
    <w:rsid w:val="00ED17A9"/>
    <w:rsid w:val="00ED6817"/>
    <w:rsid w:val="00ED7089"/>
    <w:rsid w:val="00ED712D"/>
    <w:rsid w:val="00EE15A3"/>
    <w:rsid w:val="00EE1BE5"/>
    <w:rsid w:val="00EE464A"/>
    <w:rsid w:val="00EF4D3E"/>
    <w:rsid w:val="00EF798D"/>
    <w:rsid w:val="00F00494"/>
    <w:rsid w:val="00F0321C"/>
    <w:rsid w:val="00F05942"/>
    <w:rsid w:val="00F07B35"/>
    <w:rsid w:val="00F100D4"/>
    <w:rsid w:val="00F10655"/>
    <w:rsid w:val="00F139EC"/>
    <w:rsid w:val="00F35827"/>
    <w:rsid w:val="00F40443"/>
    <w:rsid w:val="00F427D5"/>
    <w:rsid w:val="00F42D24"/>
    <w:rsid w:val="00F57AC5"/>
    <w:rsid w:val="00F6109B"/>
    <w:rsid w:val="00F617C4"/>
    <w:rsid w:val="00F639DE"/>
    <w:rsid w:val="00F66520"/>
    <w:rsid w:val="00F6706C"/>
    <w:rsid w:val="00F73FEB"/>
    <w:rsid w:val="00F805C5"/>
    <w:rsid w:val="00F860C8"/>
    <w:rsid w:val="00F96434"/>
    <w:rsid w:val="00FA2A49"/>
    <w:rsid w:val="00FA388B"/>
    <w:rsid w:val="00FA45D1"/>
    <w:rsid w:val="00FA56C4"/>
    <w:rsid w:val="00FB17ED"/>
    <w:rsid w:val="00FB1D3B"/>
    <w:rsid w:val="00FC3FAC"/>
    <w:rsid w:val="00FC5F18"/>
    <w:rsid w:val="00FC7957"/>
    <w:rsid w:val="00FD1CAD"/>
    <w:rsid w:val="00FD2CEF"/>
    <w:rsid w:val="00FD2DAA"/>
    <w:rsid w:val="00FD4E00"/>
    <w:rsid w:val="00FD6CB5"/>
    <w:rsid w:val="00FD6F1A"/>
    <w:rsid w:val="00FD71CC"/>
    <w:rsid w:val="00FF3035"/>
    <w:rsid w:val="00FF518D"/>
    <w:rsid w:val="02616ECD"/>
    <w:rsid w:val="04615E87"/>
    <w:rsid w:val="087E6FCC"/>
    <w:rsid w:val="0A305927"/>
    <w:rsid w:val="0EA34842"/>
    <w:rsid w:val="10C7239B"/>
    <w:rsid w:val="15786A34"/>
    <w:rsid w:val="17690C2E"/>
    <w:rsid w:val="25130F72"/>
    <w:rsid w:val="31BB5947"/>
    <w:rsid w:val="3946665A"/>
    <w:rsid w:val="476E6DF4"/>
    <w:rsid w:val="477B045B"/>
    <w:rsid w:val="4A364681"/>
    <w:rsid w:val="533E05A8"/>
    <w:rsid w:val="53F00451"/>
    <w:rsid w:val="544842AF"/>
    <w:rsid w:val="54AA3102"/>
    <w:rsid w:val="589F617B"/>
    <w:rsid w:val="665F1527"/>
    <w:rsid w:val="68447641"/>
    <w:rsid w:val="6C2B773B"/>
    <w:rsid w:val="6CD84F6A"/>
    <w:rsid w:val="7F43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805C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80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F805C5"/>
    <w:rPr>
      <w:color w:val="0000FF"/>
      <w:u w:val="single"/>
    </w:rPr>
  </w:style>
  <w:style w:type="table" w:styleId="a7">
    <w:name w:val="Table Grid"/>
    <w:basedOn w:val="a1"/>
    <w:uiPriority w:val="59"/>
    <w:qFormat/>
    <w:rsid w:val="00F80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F805C5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F805C5"/>
    <w:rPr>
      <w:kern w:val="2"/>
      <w:sz w:val="18"/>
      <w:szCs w:val="18"/>
    </w:rPr>
  </w:style>
  <w:style w:type="character" w:customStyle="1" w:styleId="a8">
    <w:name w:val="访问过的超链接"/>
    <w:uiPriority w:val="99"/>
    <w:unhideWhenUsed/>
    <w:qFormat/>
    <w:rsid w:val="00F805C5"/>
    <w:rPr>
      <w:color w:val="800080"/>
      <w:u w:val="single"/>
    </w:rPr>
  </w:style>
  <w:style w:type="character" w:customStyle="1" w:styleId="Char">
    <w:name w:val="日期 Char"/>
    <w:link w:val="a3"/>
    <w:uiPriority w:val="99"/>
    <w:semiHidden/>
    <w:qFormat/>
    <w:rsid w:val="00F805C5"/>
    <w:rPr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F805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A4681-DD9F-4385-A1BE-94464149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725</Characters>
  <Application>Microsoft Office Word</Application>
  <DocSecurity>0</DocSecurity>
  <Lines>6</Lines>
  <Paragraphs>1</Paragraphs>
  <ScaleCrop>false</ScaleCrop>
  <Company>国家旅游局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gzhq</dc:creator>
  <cp:lastModifiedBy>杨拯国</cp:lastModifiedBy>
  <cp:revision>2</cp:revision>
  <cp:lastPrinted>2018-11-08T06:44:00Z</cp:lastPrinted>
  <dcterms:created xsi:type="dcterms:W3CDTF">2018-11-08T08:35:00Z</dcterms:created>
  <dcterms:modified xsi:type="dcterms:W3CDTF">2018-11-08T08:35:00Z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