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48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2014年全国职业院校技能大赛</w:t>
      </w:r>
      <w:r>
        <w:rPr>
          <w:rFonts w:hint="eastAsia" w:ascii="黑体" w:hAnsi="宋体" w:eastAsia="黑体"/>
          <w:sz w:val="32"/>
          <w:szCs w:val="32"/>
        </w:rPr>
        <w:t>艺术专业技能</w:t>
      </w:r>
      <w:r>
        <w:rPr>
          <w:rFonts w:hint="eastAsia" w:ascii="黑体" w:hAnsi="宋体" w:eastAsia="黑体"/>
          <w:sz w:val="32"/>
          <w:szCs w:val="32"/>
          <w:lang w:eastAsia="zh-CN"/>
        </w:rPr>
        <w:t>赛项</w:t>
      </w:r>
    </w:p>
    <w:p>
      <w:pPr>
        <w:jc w:val="center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有关赛题及说明</w:t>
      </w:r>
    </w:p>
    <w:p>
      <w:pPr>
        <w:jc w:val="center"/>
        <w:rPr>
          <w:rFonts w:hint="eastAsia" w:ascii="黑体" w:hAnsi="宋体" w:eastAsia="黑体"/>
          <w:sz w:val="36"/>
          <w:szCs w:val="36"/>
          <w:lang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中国舞表演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分赛项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  <w:t>中职组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技术技巧展示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比赛内容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女班古典舞基训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链接地址：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"http://v.youku.com/v_show/id_XNzAyMTIwNTgw.html"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>http://v.youku.com/v_show/id_XNzAyMTIwNTgw.html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男班古典舞基训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链接地址：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"http://v.youku.com/v_show/id_XNzAyMTI0NTU2.html"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>http://v.youku.com/v_show/id_XNzAyMTI0NTU2.html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  <w:t>中职组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专业拓展能力（动作模仿与即兴表演）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  <w:t>样题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链接地址：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"http://v.youku.com/v_show/id_XNzAyMTUwNDg0.html"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28"/>
          <w:szCs w:val="28"/>
        </w:rPr>
        <w:t>http://v.youku.com/v_show/id_XNzAyMTUwNDg0.html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62626"/>
          <w:kern w:val="0"/>
          <w:sz w:val="28"/>
          <w:szCs w:val="28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262626"/>
          <w:kern w:val="0"/>
          <w:sz w:val="28"/>
          <w:szCs w:val="28"/>
        </w:rPr>
        <w:t>密码：wdbs2014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比赛要求及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说明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（1）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模仿：按照进入第二轮比赛选手的人数，按抽签顺序4—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人一组。首先由示范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师展示1—2个八拍动作２遍，选手在示范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师展示过程中可以随动，示范教师示范结束后由选手现场进行模仿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遍。不同组别的舞蹈动作不重复。考点：主要考查选手的模仿能力。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（2）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即兴：现场播放音乐，时间约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60秒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，选手试听2次，第二次试听可以随动。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第三次播放音乐时，选手以模仿的动作为原型，即兴表演舞蹈。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不同组别音乐不重复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考点：考查选手专业拓展的创造能力。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  <w:lang w:eastAsia="zh-CN"/>
        </w:rPr>
        <w:t>、中职组知识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  <w:t>素质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  <w:lang w:eastAsia="zh-CN"/>
        </w:rPr>
        <w:t>考察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  <w:t>题库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26262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262626"/>
          <w:kern w:val="0"/>
          <w:sz w:val="28"/>
          <w:szCs w:val="28"/>
          <w:lang w:eastAsia="zh-CN"/>
        </w:rPr>
        <w:t xml:space="preserve">比赛时选手抽取的题目全部出自本题库。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26262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262626"/>
          <w:kern w:val="0"/>
          <w:sz w:val="28"/>
          <w:szCs w:val="28"/>
          <w:lang w:eastAsia="zh-CN"/>
        </w:rPr>
        <w:t xml:space="preserve">题目分为文字题、图片题、音频题、视频题。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 xml:space="preserve">下载地址：华为网盘网址 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"http://dbank.vmall.com/"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>http://dbank.vmall.Com/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华为网盘登陆帐号：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"mailto:wang1982713@sina.com"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>wang1982713@sina.com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华为网盘登陆密码：wdbs2014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在下栏中输入上面帐号及密码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pict>
          <v:shape id="图片框 1026" o:spid="_x0000_s1026" type="#_x0000_t75" style="height:22.85pt;width:494.8pt;rotation:0f;" o:ole="f" fillcolor="#FFFFFF" filled="f" o:preferrelative="t" stroked="f" coordorigin="0,0" coordsize="21600,21600">
            <v:fill on="f" color2="#FFFFFF" focus="0%"/>
            <v:imagedata gain="65536f" blacklevel="0f" gamma="0" o:title="EFFD54D6-FA9D-410A-ABA6-8F6DB4B33170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  <w:lang w:eastAsia="zh-CN"/>
        </w:rPr>
        <w:t>高</w:t>
      </w: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</w:rPr>
        <w:t>职组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技术技巧展示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比赛内容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Chars="20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女班古典舞基训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链接地址：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"http://v.youku.com/v_show/id_XNzAyMTI5MTc2.html"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28"/>
          <w:szCs w:val="28"/>
        </w:rPr>
        <w:t>http://v.youku.com/v_show/id_XNzAyMTI5MTc2.html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男班古典舞基训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链接地址：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"http://v.youku.com/v_show/id_XNzAyMTMwMDY4.html"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28"/>
          <w:szCs w:val="28"/>
        </w:rPr>
        <w:t>http://v.youku.com/v_show/id_XNzAyMTMwMDY4.html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密码：wdbs2014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二、键盘乐器演奏分赛项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62626"/>
          <w:kern w:val="0"/>
          <w:sz w:val="28"/>
          <w:szCs w:val="28"/>
          <w:lang w:val="en-US" w:eastAsia="zh-CN"/>
        </w:rPr>
        <w:t>中职组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知识素质考察题库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26262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262626"/>
          <w:kern w:val="0"/>
          <w:sz w:val="28"/>
          <w:szCs w:val="28"/>
          <w:lang w:eastAsia="zh-CN"/>
        </w:rPr>
        <w:t xml:space="preserve">比赛时选手抽取的题目全部出自本题库。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262626"/>
          <w:kern w:val="0"/>
          <w:sz w:val="28"/>
          <w:szCs w:val="28"/>
          <w:lang w:eastAsia="zh-CN"/>
        </w:rPr>
        <w:t>题目分为文字题、音频题、视频题。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北京戏曲艺术职业学院官网：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"http://www.bjxx.com.cn"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www.bjxx.com.cn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链接地址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"http://pan.baidu.com/s/1hqmQTCg"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http://pan.baidu.com/s/1hqmQTCg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</w:rPr>
        <w:t>密码：vhq6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中职组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听音测试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样题</w:t>
      </w:r>
    </w:p>
    <w:p>
      <w:pPr>
        <w:rPr>
          <w:rFonts w:hint="eastAsia"/>
          <w:b/>
          <w:sz w:val="28"/>
          <w:szCs w:val="28"/>
        </w:rPr>
      </w:pPr>
      <w:r>
        <w:rPr>
          <w:rFonts w:ascii="Cambria" w:hAnsi="Cambria" w:eastAsia="宋体" w:cs="Times New Roman"/>
          <w:kern w:val="2"/>
          <w:sz w:val="24"/>
          <w:szCs w:val="24"/>
          <w:lang w:val="en-US" w:eastAsia="zh-CN" w:bidi="ar-SA"/>
        </w:rPr>
        <w:pict>
          <v:shape id="图片框 1027" o:spid="_x0000_s1027" type="#_x0000_t75" style="height:161.25pt;width:42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>（1）程度和范围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A、节拍：  2 / 4 拍； 3 / 4 拍。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B、长度： 四小节。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C、节奏型：基本节奏型。包括平均型节奏，大小附点，大小切分，三连音（不含休止符）。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>（2）比赛要求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A、每题弹奏三遍，选手在另一台钢琴上模弹。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B、选手模弹必须一遍完成，如果中间出错须直接弹奏下去，不得重复。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高职组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听音测试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样题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ascii="Cambria" w:hAnsi="Cambria" w:eastAsia="宋体" w:cs="Times New Roman"/>
          <w:kern w:val="2"/>
          <w:sz w:val="24"/>
          <w:szCs w:val="24"/>
          <w:lang w:val="en-US" w:eastAsia="zh-CN" w:bidi="ar-SA"/>
        </w:rPr>
        <w:pict>
          <v:shape id="图片框 1028" o:spid="_x0000_s1028" type="#_x0000_t75" style="height:155.25pt;width:430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>（1）程度和范围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A、节拍：  2 / 4 拍； 3 / 4 拍。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B、长度： 四小节。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C、调式调性：一个升、降号的自然大调、和声小调、五声调式。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>（2）比赛要求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A、每题弹奏三遍，选手在另一台钢琴上模弹。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28"/>
          <w:szCs w:val="28"/>
          <w:lang w:val="en-US" w:eastAsia="zh-CN"/>
        </w:rPr>
        <w:t xml:space="preserve">   B、选手模弹必须一遍完成，如果中间出错须直接弹奏下去，不得重复。</w:t>
      </w:r>
    </w:p>
    <w:sectPr>
      <w:pgSz w:w="11900" w:h="16840"/>
      <w:pgMar w:top="1200" w:right="1460" w:bottom="1440" w:left="13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331344">
    <w:nsid w:val="5358D7D0"/>
    <w:multiLevelType w:val="singleLevel"/>
    <w:tmpl w:val="5358D7D0"/>
    <w:lvl w:ilvl="0" w:tentative="1">
      <w:start w:val="2"/>
      <w:numFmt w:val="decimal"/>
      <w:suff w:val="nothing"/>
      <w:lvlText w:val="%1、"/>
      <w:lvlJc w:val="left"/>
    </w:lvl>
  </w:abstractNum>
  <w:abstractNum w:abstractNumId="1398331629">
    <w:nsid w:val="5358D8ED"/>
    <w:multiLevelType w:val="singleLevel"/>
    <w:tmpl w:val="5358D8ED"/>
    <w:lvl w:ilvl="0" w:tentative="1">
      <w:start w:val="4"/>
      <w:numFmt w:val="decimal"/>
      <w:suff w:val="nothing"/>
      <w:lvlText w:val="%1、"/>
      <w:lvlJc w:val="left"/>
    </w:lvl>
  </w:abstractNum>
  <w:abstractNum w:abstractNumId="1398332854">
    <w:nsid w:val="5358DDB6"/>
    <w:multiLevelType w:val="singleLevel"/>
    <w:tmpl w:val="5358DDB6"/>
    <w:lvl w:ilvl="0" w:tentative="1">
      <w:start w:val="1"/>
      <w:numFmt w:val="decimal"/>
      <w:suff w:val="nothing"/>
      <w:lvlText w:val="%1、"/>
      <w:lvlJc w:val="left"/>
    </w:lvl>
  </w:abstractNum>
  <w:abstractNum w:abstractNumId="1398330902">
    <w:nsid w:val="5358D616"/>
    <w:multiLevelType w:val="singleLevel"/>
    <w:tmpl w:val="5358D61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398330902"/>
  </w:num>
  <w:num w:numId="2">
    <w:abstractNumId w:val="1398331629"/>
  </w:num>
  <w:num w:numId="3">
    <w:abstractNumId w:val="1398332854"/>
  </w:num>
  <w:num w:numId="4">
    <w:abstractNumId w:val="13983313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825</Characters>
  <Lines>6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2014-04-24T06:20:00Z</dcterms:created>
  <dc:creator>mac 123</dc:creator>
  <cp:lastModifiedBy>lenovo</cp:lastModifiedBy>
  <dcterms:modified xsi:type="dcterms:W3CDTF">2014-04-25T06:54:13Z</dcterms:modified>
  <dc:title>2014年全国职业院校技能大赛艺术专业技能赛项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