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3A1" w:rsidRDefault="00E553F7" w:rsidP="004C06C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加强地方戏人才培养调研</w:t>
      </w:r>
      <w:r w:rsidR="0011601D" w:rsidRPr="004C06C8">
        <w:rPr>
          <w:rFonts w:hint="eastAsia"/>
          <w:sz w:val="32"/>
          <w:szCs w:val="32"/>
        </w:rPr>
        <w:t>表</w:t>
      </w:r>
    </w:p>
    <w:p w:rsidR="004C06C8" w:rsidRPr="004C06C8" w:rsidRDefault="00481E4D" w:rsidP="00481E4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 w:rsidR="00110268">
        <w:rPr>
          <w:rFonts w:hint="eastAsia"/>
          <w:sz w:val="32"/>
          <w:szCs w:val="32"/>
        </w:rPr>
        <w:t>基层戏曲</w:t>
      </w:r>
      <w:r>
        <w:rPr>
          <w:rFonts w:hint="eastAsia"/>
          <w:sz w:val="32"/>
          <w:szCs w:val="32"/>
        </w:rPr>
        <w:t>院</w:t>
      </w:r>
      <w:r w:rsidR="00110268">
        <w:rPr>
          <w:rFonts w:hint="eastAsia"/>
          <w:sz w:val="32"/>
          <w:szCs w:val="32"/>
        </w:rPr>
        <w:t>团</w:t>
      </w:r>
      <w:r>
        <w:rPr>
          <w:rFonts w:hint="eastAsia"/>
          <w:sz w:val="32"/>
          <w:szCs w:val="32"/>
        </w:rPr>
        <w:t>）</w:t>
      </w:r>
    </w:p>
    <w:tbl>
      <w:tblPr>
        <w:tblStyle w:val="a5"/>
        <w:tblW w:w="0" w:type="auto"/>
        <w:tblLook w:val="04A0"/>
      </w:tblPr>
      <w:tblGrid>
        <w:gridCol w:w="2235"/>
        <w:gridCol w:w="2409"/>
        <w:gridCol w:w="1546"/>
        <w:gridCol w:w="2332"/>
      </w:tblGrid>
      <w:tr w:rsidR="0011601D" w:rsidTr="00216A50">
        <w:trPr>
          <w:trHeight w:val="520"/>
        </w:trPr>
        <w:tc>
          <w:tcPr>
            <w:tcW w:w="2235" w:type="dxa"/>
            <w:vAlign w:val="center"/>
          </w:tcPr>
          <w:p w:rsidR="0011601D" w:rsidRDefault="0011601D" w:rsidP="00110268">
            <w:pPr>
              <w:jc w:val="center"/>
            </w:pPr>
            <w:r>
              <w:rPr>
                <w:rFonts w:hint="eastAsia"/>
              </w:rPr>
              <w:t>院</w:t>
            </w:r>
            <w:r w:rsidR="00110268">
              <w:rPr>
                <w:rFonts w:hint="eastAsia"/>
              </w:rPr>
              <w:t>团</w:t>
            </w:r>
            <w:r>
              <w:rPr>
                <w:rFonts w:hint="eastAsia"/>
              </w:rPr>
              <w:t>名称</w:t>
            </w:r>
          </w:p>
        </w:tc>
        <w:tc>
          <w:tcPr>
            <w:tcW w:w="2409" w:type="dxa"/>
            <w:vAlign w:val="center"/>
          </w:tcPr>
          <w:p w:rsidR="0011601D" w:rsidRDefault="0011601D" w:rsidP="00F629CB">
            <w:pPr>
              <w:jc w:val="center"/>
            </w:pPr>
          </w:p>
        </w:tc>
        <w:tc>
          <w:tcPr>
            <w:tcW w:w="1546" w:type="dxa"/>
            <w:vAlign w:val="center"/>
          </w:tcPr>
          <w:p w:rsidR="0011601D" w:rsidRDefault="00110268" w:rsidP="00F629CB">
            <w:pPr>
              <w:jc w:val="center"/>
            </w:pPr>
            <w:r>
              <w:rPr>
                <w:rFonts w:hint="eastAsia"/>
              </w:rPr>
              <w:t>剧种</w:t>
            </w:r>
          </w:p>
        </w:tc>
        <w:tc>
          <w:tcPr>
            <w:tcW w:w="2332" w:type="dxa"/>
            <w:vAlign w:val="center"/>
          </w:tcPr>
          <w:p w:rsidR="0011601D" w:rsidRDefault="0011601D" w:rsidP="00F629CB">
            <w:pPr>
              <w:jc w:val="center"/>
            </w:pPr>
          </w:p>
        </w:tc>
      </w:tr>
      <w:tr w:rsidR="0011601D" w:rsidTr="00216A50">
        <w:trPr>
          <w:trHeight w:val="569"/>
        </w:trPr>
        <w:tc>
          <w:tcPr>
            <w:tcW w:w="2235" w:type="dxa"/>
            <w:vAlign w:val="center"/>
          </w:tcPr>
          <w:p w:rsidR="0011601D" w:rsidRDefault="0011601D" w:rsidP="00F629CB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2409" w:type="dxa"/>
            <w:vAlign w:val="center"/>
          </w:tcPr>
          <w:p w:rsidR="0011601D" w:rsidRDefault="0011601D" w:rsidP="00F629CB">
            <w:pPr>
              <w:jc w:val="center"/>
            </w:pPr>
          </w:p>
        </w:tc>
        <w:tc>
          <w:tcPr>
            <w:tcW w:w="1546" w:type="dxa"/>
            <w:vAlign w:val="center"/>
          </w:tcPr>
          <w:p w:rsidR="0011601D" w:rsidRDefault="00110268" w:rsidP="00F629CB">
            <w:pPr>
              <w:jc w:val="center"/>
            </w:pPr>
            <w:r>
              <w:rPr>
                <w:rFonts w:hint="eastAsia"/>
              </w:rPr>
              <w:t>第一联系人</w:t>
            </w:r>
          </w:p>
        </w:tc>
        <w:tc>
          <w:tcPr>
            <w:tcW w:w="2332" w:type="dxa"/>
            <w:vAlign w:val="center"/>
          </w:tcPr>
          <w:p w:rsidR="0011601D" w:rsidRDefault="0011601D" w:rsidP="00F629CB">
            <w:pPr>
              <w:jc w:val="center"/>
            </w:pPr>
          </w:p>
        </w:tc>
      </w:tr>
      <w:tr w:rsidR="0011601D" w:rsidTr="00216A50">
        <w:trPr>
          <w:trHeight w:val="549"/>
        </w:trPr>
        <w:tc>
          <w:tcPr>
            <w:tcW w:w="2235" w:type="dxa"/>
            <w:vAlign w:val="center"/>
          </w:tcPr>
          <w:p w:rsidR="0011601D" w:rsidRDefault="00110268" w:rsidP="00F629CB">
            <w:pPr>
              <w:jc w:val="center"/>
            </w:pPr>
            <w:r>
              <w:rPr>
                <w:rFonts w:hint="eastAsia"/>
              </w:rPr>
              <w:t>办公室</w:t>
            </w:r>
            <w:r w:rsidR="0011601D">
              <w:rPr>
                <w:rFonts w:hint="eastAsia"/>
              </w:rPr>
              <w:t>电话</w:t>
            </w:r>
          </w:p>
        </w:tc>
        <w:tc>
          <w:tcPr>
            <w:tcW w:w="2409" w:type="dxa"/>
            <w:vAlign w:val="center"/>
          </w:tcPr>
          <w:p w:rsidR="0011601D" w:rsidRDefault="0011601D" w:rsidP="00F629CB">
            <w:pPr>
              <w:jc w:val="center"/>
            </w:pPr>
          </w:p>
        </w:tc>
        <w:tc>
          <w:tcPr>
            <w:tcW w:w="1546" w:type="dxa"/>
            <w:vAlign w:val="center"/>
          </w:tcPr>
          <w:p w:rsidR="0011601D" w:rsidRDefault="00110268" w:rsidP="00F629CB">
            <w:pPr>
              <w:jc w:val="center"/>
            </w:pPr>
            <w:r>
              <w:rPr>
                <w:rFonts w:hint="eastAsia"/>
              </w:rPr>
              <w:t>办公室</w:t>
            </w:r>
            <w:r w:rsidR="0011601D">
              <w:rPr>
                <w:rFonts w:hint="eastAsia"/>
              </w:rPr>
              <w:t>传真</w:t>
            </w:r>
          </w:p>
        </w:tc>
        <w:tc>
          <w:tcPr>
            <w:tcW w:w="2332" w:type="dxa"/>
            <w:vAlign w:val="center"/>
          </w:tcPr>
          <w:p w:rsidR="0011601D" w:rsidRDefault="0011601D" w:rsidP="00F629CB">
            <w:pPr>
              <w:jc w:val="center"/>
            </w:pPr>
          </w:p>
        </w:tc>
      </w:tr>
      <w:tr w:rsidR="00110268" w:rsidTr="00216A50">
        <w:trPr>
          <w:trHeight w:val="549"/>
        </w:trPr>
        <w:tc>
          <w:tcPr>
            <w:tcW w:w="2235" w:type="dxa"/>
            <w:vAlign w:val="center"/>
          </w:tcPr>
          <w:p w:rsidR="00110268" w:rsidRDefault="00110268" w:rsidP="00F629CB">
            <w:pPr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2409" w:type="dxa"/>
            <w:vAlign w:val="center"/>
          </w:tcPr>
          <w:p w:rsidR="00110268" w:rsidRDefault="00110268" w:rsidP="00F629CB">
            <w:pPr>
              <w:jc w:val="center"/>
            </w:pPr>
          </w:p>
        </w:tc>
        <w:tc>
          <w:tcPr>
            <w:tcW w:w="1546" w:type="dxa"/>
            <w:vAlign w:val="center"/>
          </w:tcPr>
          <w:p w:rsidR="00110268" w:rsidRDefault="00110268" w:rsidP="00110268">
            <w:pPr>
              <w:jc w:val="center"/>
            </w:pPr>
            <w:r>
              <w:rPr>
                <w:rFonts w:hint="eastAsia"/>
              </w:rPr>
              <w:t>隶属部门</w:t>
            </w:r>
          </w:p>
        </w:tc>
        <w:tc>
          <w:tcPr>
            <w:tcW w:w="2332" w:type="dxa"/>
            <w:vAlign w:val="center"/>
          </w:tcPr>
          <w:p w:rsidR="00110268" w:rsidRDefault="00110268" w:rsidP="00F629CB">
            <w:pPr>
              <w:jc w:val="center"/>
            </w:pPr>
          </w:p>
        </w:tc>
      </w:tr>
      <w:tr w:rsidR="00FB4B47" w:rsidTr="00AB2970">
        <w:trPr>
          <w:trHeight w:val="1187"/>
        </w:trPr>
        <w:tc>
          <w:tcPr>
            <w:tcW w:w="2235" w:type="dxa"/>
            <w:vAlign w:val="center"/>
          </w:tcPr>
          <w:p w:rsidR="00AB2970" w:rsidRDefault="00FB4B47" w:rsidP="00AB2970">
            <w:pPr>
              <w:jc w:val="center"/>
            </w:pPr>
            <w:r>
              <w:rPr>
                <w:rFonts w:hint="eastAsia"/>
              </w:rPr>
              <w:t>戏曲专业</w:t>
            </w:r>
            <w:r w:rsidR="00110268">
              <w:rPr>
                <w:rFonts w:hint="eastAsia"/>
              </w:rPr>
              <w:t>人才引进</w:t>
            </w:r>
          </w:p>
          <w:p w:rsidR="00FB4B47" w:rsidRDefault="00110268" w:rsidP="00AB2970">
            <w:pPr>
              <w:jc w:val="center"/>
            </w:pPr>
            <w:r>
              <w:rPr>
                <w:rFonts w:hint="eastAsia"/>
              </w:rPr>
              <w:t>主要渠道</w:t>
            </w:r>
          </w:p>
        </w:tc>
        <w:tc>
          <w:tcPr>
            <w:tcW w:w="6287" w:type="dxa"/>
            <w:gridSpan w:val="3"/>
          </w:tcPr>
          <w:p w:rsidR="00FB4B47" w:rsidRDefault="00110268" w:rsidP="00FB4B47">
            <w:r>
              <w:rPr>
                <w:rFonts w:hint="eastAsia"/>
              </w:rPr>
              <w:t>人才引进</w:t>
            </w:r>
            <w:r w:rsidRPr="00110268">
              <w:rPr>
                <w:rFonts w:asciiTheme="minorEastAsia" w:hAnsiTheme="minorEastAsia" w:hint="eastAsia"/>
              </w:rPr>
              <w:t>□</w:t>
            </w:r>
          </w:p>
          <w:p w:rsidR="00110268" w:rsidRDefault="00110268" w:rsidP="00FB4B47">
            <w:r>
              <w:rPr>
                <w:rFonts w:hint="eastAsia"/>
              </w:rPr>
              <w:t>艺术院校直招</w:t>
            </w:r>
            <w:r w:rsidRPr="00110268">
              <w:rPr>
                <w:rFonts w:asciiTheme="minorEastAsia" w:hAnsiTheme="minorEastAsia" w:hint="eastAsia"/>
              </w:rPr>
              <w:t>□</w:t>
            </w:r>
          </w:p>
          <w:p w:rsidR="00110268" w:rsidRDefault="00110268" w:rsidP="00FB4B47">
            <w:r>
              <w:rPr>
                <w:rFonts w:hint="eastAsia"/>
              </w:rPr>
              <w:t>社会人才招聘</w:t>
            </w:r>
            <w:r w:rsidRPr="00110268">
              <w:rPr>
                <w:rFonts w:asciiTheme="minorEastAsia" w:hAnsiTheme="minorEastAsia" w:hint="eastAsia"/>
              </w:rPr>
              <w:t>□</w:t>
            </w:r>
          </w:p>
          <w:p w:rsidR="00110268" w:rsidRPr="00110268" w:rsidRDefault="00110268" w:rsidP="00BF4A10">
            <w:r>
              <w:rPr>
                <w:rFonts w:hint="eastAsia"/>
              </w:rPr>
              <w:t>其他</w:t>
            </w:r>
            <w:r w:rsidRPr="00110268">
              <w:rPr>
                <w:rFonts w:asciiTheme="minorEastAsia" w:hAnsiTheme="minorEastAsia" w:hint="eastAsia"/>
              </w:rPr>
              <w:t>□</w:t>
            </w:r>
            <w:r w:rsidR="00CA304D">
              <w:rPr>
                <w:rFonts w:asciiTheme="minorEastAsia" w:hAnsiTheme="minorEastAsia" w:hint="eastAsia"/>
              </w:rPr>
              <w:t xml:space="preserve">                注：</w:t>
            </w:r>
            <w:r w:rsidR="00CE0ED4">
              <w:rPr>
                <w:rFonts w:asciiTheme="minorEastAsia" w:hAnsiTheme="minorEastAsia" w:hint="eastAsia"/>
              </w:rPr>
              <w:t>请按</w:t>
            </w:r>
            <w:r w:rsidR="00BF4A10">
              <w:rPr>
                <w:rFonts w:asciiTheme="minorEastAsia" w:hAnsiTheme="minorEastAsia" w:hint="eastAsia"/>
              </w:rPr>
              <w:t>本单位实际情况</w:t>
            </w:r>
            <w:r w:rsidR="00CA304D">
              <w:rPr>
                <w:rFonts w:asciiTheme="minorEastAsia" w:hAnsiTheme="minorEastAsia" w:hint="eastAsia"/>
              </w:rPr>
              <w:t>大致</w:t>
            </w:r>
            <w:r w:rsidR="00CE0ED4">
              <w:rPr>
                <w:rFonts w:asciiTheme="minorEastAsia" w:hAnsiTheme="minorEastAsia" w:hint="eastAsia"/>
              </w:rPr>
              <w:t>排序</w:t>
            </w:r>
          </w:p>
        </w:tc>
      </w:tr>
      <w:tr w:rsidR="0046566C" w:rsidRPr="0046566C" w:rsidTr="00216A50">
        <w:trPr>
          <w:trHeight w:val="1786"/>
        </w:trPr>
        <w:tc>
          <w:tcPr>
            <w:tcW w:w="2235" w:type="dxa"/>
            <w:vAlign w:val="center"/>
          </w:tcPr>
          <w:p w:rsidR="0046566C" w:rsidRDefault="00BF4A10" w:rsidP="004C06C8">
            <w:pPr>
              <w:jc w:val="center"/>
            </w:pPr>
            <w:r>
              <w:rPr>
                <w:rFonts w:hint="eastAsia"/>
              </w:rPr>
              <w:t>艺术院校直招人才是否适应院团工作（请具体表述）</w:t>
            </w:r>
          </w:p>
        </w:tc>
        <w:tc>
          <w:tcPr>
            <w:tcW w:w="6287" w:type="dxa"/>
            <w:gridSpan w:val="3"/>
          </w:tcPr>
          <w:p w:rsidR="0046566C" w:rsidRDefault="0046566C" w:rsidP="005B0E32"/>
        </w:tc>
      </w:tr>
      <w:tr w:rsidR="00CA304D" w:rsidRPr="0046566C" w:rsidTr="00216A50">
        <w:trPr>
          <w:trHeight w:val="2259"/>
        </w:trPr>
        <w:tc>
          <w:tcPr>
            <w:tcW w:w="2235" w:type="dxa"/>
            <w:vAlign w:val="center"/>
          </w:tcPr>
          <w:p w:rsidR="00CA304D" w:rsidRDefault="00CA304D" w:rsidP="004C06C8">
            <w:pPr>
              <w:jc w:val="center"/>
            </w:pPr>
            <w:r>
              <w:rPr>
                <w:rFonts w:hint="eastAsia"/>
              </w:rPr>
              <w:t>与艺术院校（尤其是艺术职业院校）人才培养对接存在的问题</w:t>
            </w:r>
          </w:p>
        </w:tc>
        <w:tc>
          <w:tcPr>
            <w:tcW w:w="6287" w:type="dxa"/>
            <w:gridSpan w:val="3"/>
          </w:tcPr>
          <w:p w:rsidR="00CA304D" w:rsidRPr="00CA304D" w:rsidRDefault="00CA304D" w:rsidP="005B0E32"/>
        </w:tc>
      </w:tr>
      <w:tr w:rsidR="0046566C" w:rsidRPr="00861299" w:rsidTr="00216A50">
        <w:trPr>
          <w:trHeight w:val="2397"/>
        </w:trPr>
        <w:tc>
          <w:tcPr>
            <w:tcW w:w="2235" w:type="dxa"/>
            <w:vAlign w:val="center"/>
          </w:tcPr>
          <w:p w:rsidR="0046566C" w:rsidRDefault="00861299" w:rsidP="00216A50">
            <w:pPr>
              <w:jc w:val="center"/>
            </w:pPr>
            <w:r>
              <w:rPr>
                <w:rFonts w:hint="eastAsia"/>
              </w:rPr>
              <w:t>在</w:t>
            </w:r>
            <w:r w:rsidR="00216A50">
              <w:rPr>
                <w:rFonts w:hint="eastAsia"/>
              </w:rPr>
              <w:t>基层戏曲院团用人对接</w:t>
            </w:r>
            <w:r>
              <w:rPr>
                <w:rFonts w:hint="eastAsia"/>
              </w:rPr>
              <w:t>戏曲人才培养方面有何建议</w:t>
            </w:r>
          </w:p>
        </w:tc>
        <w:tc>
          <w:tcPr>
            <w:tcW w:w="6287" w:type="dxa"/>
            <w:gridSpan w:val="3"/>
          </w:tcPr>
          <w:p w:rsidR="0046566C" w:rsidRDefault="0046566C" w:rsidP="005B0E32"/>
        </w:tc>
      </w:tr>
      <w:tr w:rsidR="00861299" w:rsidRPr="0079613A" w:rsidTr="00216A50">
        <w:trPr>
          <w:trHeight w:val="2399"/>
        </w:trPr>
        <w:tc>
          <w:tcPr>
            <w:tcW w:w="2235" w:type="dxa"/>
            <w:vAlign w:val="center"/>
          </w:tcPr>
          <w:p w:rsidR="00861299" w:rsidRDefault="00BF4A10" w:rsidP="00216A50">
            <w:pPr>
              <w:jc w:val="center"/>
            </w:pPr>
            <w:r>
              <w:rPr>
                <w:rFonts w:hint="eastAsia"/>
              </w:rPr>
              <w:t>本单位</w:t>
            </w:r>
            <w:r w:rsidR="0079613A">
              <w:rPr>
                <w:rFonts w:hint="eastAsia"/>
              </w:rPr>
              <w:t>或本地区在</w:t>
            </w:r>
            <w:r w:rsidR="00216A50">
              <w:rPr>
                <w:rFonts w:hint="eastAsia"/>
              </w:rPr>
              <w:t>基层院团用人及</w:t>
            </w:r>
            <w:r w:rsidR="0079613A">
              <w:rPr>
                <w:rFonts w:hint="eastAsia"/>
              </w:rPr>
              <w:t>戏曲人才培养</w:t>
            </w:r>
            <w:r w:rsidR="00216A50">
              <w:rPr>
                <w:rFonts w:hint="eastAsia"/>
              </w:rPr>
              <w:t>对接</w:t>
            </w:r>
            <w:r w:rsidR="0079613A">
              <w:rPr>
                <w:rFonts w:hint="eastAsia"/>
              </w:rPr>
              <w:t>方面有何先进经验</w:t>
            </w:r>
          </w:p>
        </w:tc>
        <w:tc>
          <w:tcPr>
            <w:tcW w:w="6287" w:type="dxa"/>
            <w:gridSpan w:val="3"/>
          </w:tcPr>
          <w:p w:rsidR="00861299" w:rsidRDefault="00861299" w:rsidP="005B0E32"/>
        </w:tc>
      </w:tr>
    </w:tbl>
    <w:p w:rsidR="0011601D" w:rsidRPr="0011601D" w:rsidRDefault="0011601D"/>
    <w:sectPr w:rsidR="0011601D" w:rsidRPr="0011601D" w:rsidSect="007A3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2DA" w:rsidRDefault="003822DA" w:rsidP="0011601D">
      <w:r>
        <w:separator/>
      </w:r>
    </w:p>
  </w:endnote>
  <w:endnote w:type="continuationSeparator" w:id="1">
    <w:p w:rsidR="003822DA" w:rsidRDefault="003822DA" w:rsidP="00116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2DA" w:rsidRDefault="003822DA" w:rsidP="0011601D">
      <w:r>
        <w:separator/>
      </w:r>
    </w:p>
  </w:footnote>
  <w:footnote w:type="continuationSeparator" w:id="1">
    <w:p w:rsidR="003822DA" w:rsidRDefault="003822DA" w:rsidP="001160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01D"/>
    <w:rsid w:val="00110268"/>
    <w:rsid w:val="0011601D"/>
    <w:rsid w:val="001277A6"/>
    <w:rsid w:val="00216A50"/>
    <w:rsid w:val="00295B03"/>
    <w:rsid w:val="003822DA"/>
    <w:rsid w:val="0046566C"/>
    <w:rsid w:val="00481E4D"/>
    <w:rsid w:val="004C06C8"/>
    <w:rsid w:val="005B0E32"/>
    <w:rsid w:val="0079613A"/>
    <w:rsid w:val="007A33A1"/>
    <w:rsid w:val="00855E43"/>
    <w:rsid w:val="00861299"/>
    <w:rsid w:val="00A26FFF"/>
    <w:rsid w:val="00AB2970"/>
    <w:rsid w:val="00B71A57"/>
    <w:rsid w:val="00BB159A"/>
    <w:rsid w:val="00BF4A10"/>
    <w:rsid w:val="00CA304D"/>
    <w:rsid w:val="00CE0ED4"/>
    <w:rsid w:val="00D24D93"/>
    <w:rsid w:val="00D434B7"/>
    <w:rsid w:val="00D60744"/>
    <w:rsid w:val="00E31AE0"/>
    <w:rsid w:val="00E51394"/>
    <w:rsid w:val="00E553F7"/>
    <w:rsid w:val="00E96713"/>
    <w:rsid w:val="00F629CB"/>
    <w:rsid w:val="00FB4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6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60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6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601D"/>
    <w:rPr>
      <w:sz w:val="18"/>
      <w:szCs w:val="18"/>
    </w:rPr>
  </w:style>
  <w:style w:type="table" w:styleId="a5">
    <w:name w:val="Table Grid"/>
    <w:basedOn w:val="a1"/>
    <w:uiPriority w:val="59"/>
    <w:rsid w:val="001160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5</cp:revision>
  <cp:lastPrinted>2016-08-23T08:44:00Z</cp:lastPrinted>
  <dcterms:created xsi:type="dcterms:W3CDTF">2016-08-23T09:13:00Z</dcterms:created>
  <dcterms:modified xsi:type="dcterms:W3CDTF">2016-08-29T06:06:00Z</dcterms:modified>
</cp:coreProperties>
</file>